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7054" w:type="dxa"/>
        <w:tblLook w:val="01E0" w:firstRow="1" w:lastRow="1" w:firstColumn="1" w:lastColumn="1" w:noHBand="0" w:noVBand="0"/>
      </w:tblPr>
      <w:tblGrid>
        <w:gridCol w:w="4111"/>
      </w:tblGrid>
      <w:tr w:rsidR="00F25EF2" w:rsidRPr="00C1412D" w:rsidTr="00540716">
        <w:trPr>
          <w:trHeight w:val="2270"/>
        </w:trPr>
        <w:tc>
          <w:tcPr>
            <w:tcW w:w="4111" w:type="dxa"/>
          </w:tcPr>
          <w:p w:rsidR="00F25EF2" w:rsidRPr="00C1412D" w:rsidRDefault="00F25EF2" w:rsidP="002173D3">
            <w:pPr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C1412D">
              <w:rPr>
                <w:rFonts w:ascii="Times New Roman" w:hAnsi="Times New Roman"/>
                <w:kern w:val="0"/>
                <w:lang w:eastAsia="ru-RU"/>
              </w:rPr>
              <w:t>УТВЕРЖДАЮ</w:t>
            </w:r>
          </w:p>
          <w:p w:rsidR="00D22A2F" w:rsidRPr="00C1412D" w:rsidRDefault="003D73A9" w:rsidP="002173D3">
            <w:pPr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C1412D">
              <w:rPr>
                <w:rFonts w:ascii="Times New Roman" w:hAnsi="Times New Roman"/>
                <w:kern w:val="0"/>
                <w:lang w:eastAsia="ru-RU"/>
              </w:rPr>
              <w:t>З</w:t>
            </w:r>
            <w:r w:rsidR="00D22A2F" w:rsidRPr="00C1412D">
              <w:rPr>
                <w:rFonts w:ascii="Times New Roman" w:hAnsi="Times New Roman"/>
                <w:kern w:val="0"/>
                <w:lang w:eastAsia="ru-RU"/>
              </w:rPr>
              <w:t>аместител</w:t>
            </w:r>
            <w:r w:rsidRPr="00C1412D">
              <w:rPr>
                <w:rFonts w:ascii="Times New Roman" w:hAnsi="Times New Roman"/>
                <w:kern w:val="0"/>
                <w:lang w:eastAsia="ru-RU"/>
              </w:rPr>
              <w:t>ь</w:t>
            </w:r>
            <w:r w:rsidR="00D22A2F" w:rsidRPr="00C1412D">
              <w:rPr>
                <w:rFonts w:ascii="Times New Roman" w:hAnsi="Times New Roman"/>
                <w:kern w:val="0"/>
                <w:lang w:eastAsia="ru-RU"/>
              </w:rPr>
              <w:t xml:space="preserve"> председателя Государственного комитета Республики Татарстан по закупкам </w:t>
            </w:r>
          </w:p>
          <w:p w:rsidR="00F25EF2" w:rsidRPr="00C1412D" w:rsidRDefault="00F25EF2" w:rsidP="005A6275">
            <w:pPr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C1412D">
              <w:rPr>
                <w:rFonts w:ascii="Times New Roman" w:hAnsi="Times New Roman"/>
                <w:kern w:val="0"/>
                <w:lang w:eastAsia="ru-RU"/>
              </w:rPr>
              <w:t>__________</w:t>
            </w:r>
            <w:r w:rsidR="002173D3" w:rsidRPr="00C1412D">
              <w:rPr>
                <w:rFonts w:ascii="Times New Roman" w:hAnsi="Times New Roman"/>
                <w:kern w:val="0"/>
                <w:lang w:eastAsia="ru-RU"/>
              </w:rPr>
              <w:t>___</w:t>
            </w:r>
            <w:r w:rsidRPr="00C1412D">
              <w:rPr>
                <w:rFonts w:ascii="Times New Roman" w:hAnsi="Times New Roman"/>
                <w:kern w:val="0"/>
                <w:lang w:eastAsia="ru-RU"/>
              </w:rPr>
              <w:t>/</w:t>
            </w:r>
            <w:r w:rsidR="005A6275" w:rsidRPr="00C1412D">
              <w:rPr>
                <w:rFonts w:ascii="Times New Roman" w:hAnsi="Times New Roman"/>
                <w:kern w:val="0"/>
                <w:lang w:val="en-US" w:eastAsia="ru-RU"/>
              </w:rPr>
              <w:t>М.С. Ротарь</w:t>
            </w:r>
            <w:r w:rsidRPr="00C1412D">
              <w:rPr>
                <w:rFonts w:ascii="Times New Roman" w:hAnsi="Times New Roman"/>
                <w:kern w:val="0"/>
                <w:lang w:eastAsia="ru-RU"/>
              </w:rPr>
              <w:t>/</w:t>
            </w:r>
          </w:p>
        </w:tc>
      </w:tr>
    </w:tbl>
    <w:p w:rsidR="00387A30" w:rsidRPr="00C1412D" w:rsidRDefault="00387A30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1412D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1412D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1412D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1412D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1412D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1412D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1412D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1412D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1412D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1412D" w:rsidRDefault="00F25EF2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1412D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1412D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1412D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1412D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1412D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540716" w:rsidRPr="00C1412D" w:rsidRDefault="00540716" w:rsidP="00C90321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540716" w:rsidRPr="00C1412D" w:rsidRDefault="00540716" w:rsidP="004A3E37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2173D3" w:rsidRPr="00C1412D" w:rsidRDefault="00F25EF2" w:rsidP="002173D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C1412D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Pr="00C1412D">
        <w:rPr>
          <w:rFonts w:ascii="Times New Roman" w:hAnsi="Times New Roman"/>
          <w:b/>
          <w:bCs/>
          <w:caps/>
          <w:sz w:val="24"/>
          <w:szCs w:val="24"/>
        </w:rPr>
        <w:t>об аукционе</w:t>
      </w:r>
      <w:r w:rsidR="002173D3" w:rsidRPr="00C1412D">
        <w:rPr>
          <w:rFonts w:ascii="Times New Roman" w:hAnsi="Times New Roman"/>
          <w:b/>
          <w:bCs/>
          <w:caps/>
          <w:sz w:val="24"/>
          <w:szCs w:val="24"/>
        </w:rPr>
        <w:t xml:space="preserve"> В ЭЛЕКТРОННОЙ ФОРМЕ</w:t>
      </w:r>
    </w:p>
    <w:p w:rsidR="002173D3" w:rsidRPr="00C1412D" w:rsidRDefault="002173D3" w:rsidP="002173D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C1412D">
        <w:rPr>
          <w:rFonts w:ascii="Times New Roman" w:hAnsi="Times New Roman"/>
          <w:b/>
          <w:bCs/>
          <w:caps/>
          <w:sz w:val="24"/>
          <w:szCs w:val="24"/>
        </w:rPr>
        <w:t xml:space="preserve">(далее - </w:t>
      </w:r>
      <w:r w:rsidR="0047521C" w:rsidRPr="00C1412D">
        <w:rPr>
          <w:rFonts w:ascii="Times New Roman" w:hAnsi="Times New Roman"/>
          <w:b/>
          <w:bCs/>
          <w:caps/>
          <w:sz w:val="24"/>
          <w:szCs w:val="24"/>
        </w:rPr>
        <w:t>А</w:t>
      </w:r>
      <w:r w:rsidRPr="00C1412D">
        <w:rPr>
          <w:rFonts w:ascii="Times New Roman" w:hAnsi="Times New Roman"/>
          <w:b/>
          <w:bCs/>
          <w:caps/>
          <w:sz w:val="24"/>
          <w:szCs w:val="24"/>
        </w:rPr>
        <w:t xml:space="preserve">укцион) </w:t>
      </w:r>
    </w:p>
    <w:p w:rsidR="00CA3AC2" w:rsidRPr="00C1412D" w:rsidRDefault="00CA3AC2" w:rsidP="002173D3">
      <w:pPr>
        <w:spacing w:after="0" w:line="240" w:lineRule="auto"/>
        <w:rPr>
          <w:rFonts w:ascii="Times New Roman" w:hAnsi="Times New Roman"/>
        </w:rPr>
      </w:pPr>
    </w:p>
    <w:p w:rsidR="00F25EF2" w:rsidRPr="00C1412D" w:rsidRDefault="002173D3" w:rsidP="00D42D87">
      <w:pPr>
        <w:spacing w:after="0" w:line="240" w:lineRule="auto"/>
        <w:jc w:val="center"/>
        <w:rPr>
          <w:rFonts w:ascii="Times New Roman" w:hAnsi="Times New Roman"/>
        </w:rPr>
      </w:pPr>
      <w:r w:rsidRPr="00C1412D">
        <w:rPr>
          <w:rFonts w:ascii="Times New Roman" w:hAnsi="Times New Roman"/>
        </w:rPr>
        <w:t xml:space="preserve">на право заключения договора </w:t>
      </w:r>
      <w:r w:rsidR="00644B79" w:rsidRPr="00C1412D">
        <w:rPr>
          <w:rFonts w:ascii="Times New Roman" w:hAnsi="Times New Roman"/>
        </w:rPr>
        <w:t xml:space="preserve">на поставку </w:t>
      </w:r>
      <w:r w:rsidR="00C1412D" w:rsidRPr="00C1412D">
        <w:rPr>
          <w:rFonts w:ascii="Times New Roman" w:hAnsi="Times New Roman"/>
        </w:rPr>
        <w:t>клея</w:t>
      </w:r>
    </w:p>
    <w:p w:rsidR="00F25EF2" w:rsidRPr="00C1412D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1412D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1412D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1412D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1412D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1412D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1412D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1412D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1412D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1412D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1412D" w:rsidRDefault="00C77AAF" w:rsidP="00856C8A">
      <w:pPr>
        <w:spacing w:after="0" w:line="240" w:lineRule="auto"/>
        <w:rPr>
          <w:rFonts w:ascii="Times New Roman" w:hAnsi="Times New Roman"/>
        </w:rPr>
      </w:pPr>
    </w:p>
    <w:p w:rsidR="00CC05C6" w:rsidRPr="00C1412D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1412D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1412D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1412D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1412D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121B67" w:rsidRPr="00C1412D" w:rsidRDefault="00121B67" w:rsidP="003D73A9">
      <w:pPr>
        <w:spacing w:after="0" w:line="240" w:lineRule="auto"/>
        <w:rPr>
          <w:rFonts w:ascii="Times New Roman" w:hAnsi="Times New Roman"/>
        </w:rPr>
      </w:pPr>
    </w:p>
    <w:p w:rsidR="003D73A9" w:rsidRPr="00C1412D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C1412D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C1412D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C1412D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C1412D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C1412D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C1412D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C1412D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C1412D" w:rsidRDefault="003D73A9" w:rsidP="003D73A9">
      <w:pPr>
        <w:spacing w:after="0" w:line="240" w:lineRule="auto"/>
        <w:rPr>
          <w:rFonts w:ascii="Times New Roman" w:hAnsi="Times New Roman"/>
        </w:rPr>
      </w:pPr>
    </w:p>
    <w:p w:rsidR="00121B67" w:rsidRPr="00C1412D" w:rsidRDefault="00121B67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1412D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1412D" w:rsidRDefault="00F25EF2" w:rsidP="00C90321">
      <w:pPr>
        <w:spacing w:after="0" w:line="240" w:lineRule="auto"/>
        <w:jc w:val="center"/>
        <w:rPr>
          <w:rFonts w:ascii="Times New Roman" w:hAnsi="Times New Roman"/>
          <w:b/>
        </w:rPr>
      </w:pPr>
      <w:r w:rsidRPr="00C1412D">
        <w:rPr>
          <w:rFonts w:ascii="Times New Roman" w:hAnsi="Times New Roman"/>
          <w:b/>
        </w:rPr>
        <w:t>г. Казань</w:t>
      </w:r>
    </w:p>
    <w:p w:rsidR="00090673" w:rsidRPr="00C1412D" w:rsidRDefault="00F25EF2" w:rsidP="00644B79">
      <w:pPr>
        <w:spacing w:after="0" w:line="240" w:lineRule="auto"/>
        <w:jc w:val="center"/>
        <w:rPr>
          <w:rFonts w:ascii="Times New Roman" w:hAnsi="Times New Roman"/>
          <w:b/>
        </w:rPr>
      </w:pPr>
      <w:r w:rsidRPr="00C1412D">
        <w:rPr>
          <w:rFonts w:ascii="Times New Roman" w:hAnsi="Times New Roman"/>
          <w:b/>
        </w:rPr>
        <w:t>20</w:t>
      </w:r>
      <w:r w:rsidR="00D577DC" w:rsidRPr="00C1412D">
        <w:rPr>
          <w:rFonts w:ascii="Times New Roman" w:hAnsi="Times New Roman"/>
          <w:b/>
        </w:rPr>
        <w:t>20</w:t>
      </w:r>
      <w:r w:rsidRPr="00C1412D">
        <w:rPr>
          <w:rFonts w:ascii="Times New Roman" w:hAnsi="Times New Roman"/>
          <w:b/>
        </w:rPr>
        <w:t>г.</w:t>
      </w:r>
      <w:r w:rsidR="00CC05C6" w:rsidRPr="00C1412D">
        <w:rPr>
          <w:rFonts w:ascii="Times New Roman" w:hAnsi="Times New Roman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kern w:val="1"/>
          <w:sz w:val="24"/>
          <w:szCs w:val="24"/>
          <w:lang w:eastAsia="ar-SA"/>
        </w:rPr>
        <w:id w:val="1710751362"/>
        <w:docPartObj>
          <w:docPartGallery w:val="Table of Contents"/>
          <w:docPartUnique/>
        </w:docPartObj>
      </w:sdtPr>
      <w:sdtEndPr/>
      <w:sdtContent>
        <w:p w:rsidR="00090673" w:rsidRPr="00C1412D" w:rsidRDefault="00090673">
          <w:pPr>
            <w:pStyle w:val="afff2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C1412D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090673" w:rsidRPr="00C1412D" w:rsidRDefault="00090673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r w:rsidRPr="00C1412D">
            <w:fldChar w:fldCharType="begin"/>
          </w:r>
          <w:r w:rsidRPr="00C1412D">
            <w:instrText xml:space="preserve"> TOC \o "1-3" \h \z \u </w:instrText>
          </w:r>
          <w:r w:rsidRPr="00C1412D">
            <w:fldChar w:fldCharType="separate"/>
          </w:r>
          <w:hyperlink w:anchor="_Toc11748069" w:history="1">
            <w:r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Часть 1. Общие сведения и порядок проведения аукциона.</w:t>
            </w:r>
            <w:r w:rsidRPr="00C1412D">
              <w:rPr>
                <w:noProof/>
                <w:webHidden/>
              </w:rPr>
              <w:tab/>
            </w:r>
            <w:r w:rsidRPr="00C1412D">
              <w:rPr>
                <w:noProof/>
                <w:webHidden/>
              </w:rPr>
              <w:fldChar w:fldCharType="begin"/>
            </w:r>
            <w:r w:rsidRPr="00C1412D">
              <w:rPr>
                <w:noProof/>
                <w:webHidden/>
              </w:rPr>
              <w:instrText xml:space="preserve"> PAGEREF _Toc11748069 \h </w:instrText>
            </w:r>
            <w:r w:rsidRPr="00C1412D">
              <w:rPr>
                <w:noProof/>
                <w:webHidden/>
              </w:rPr>
            </w:r>
            <w:r w:rsidRPr="00C1412D">
              <w:rPr>
                <w:noProof/>
                <w:webHidden/>
              </w:rPr>
              <w:fldChar w:fldCharType="separate"/>
            </w:r>
            <w:r w:rsidRPr="00C1412D">
              <w:rPr>
                <w:noProof/>
                <w:webHidden/>
              </w:rPr>
              <w:t>3</w:t>
            </w:r>
            <w:r w:rsidRPr="00C1412D">
              <w:rPr>
                <w:noProof/>
                <w:webHidden/>
              </w:rPr>
              <w:fldChar w:fldCharType="end"/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0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1.1. Законодательное регулирование.</w:t>
            </w:r>
            <w:r w:rsidR="00090673" w:rsidRPr="00C1412D">
              <w:rPr>
                <w:noProof/>
                <w:webHidden/>
              </w:rPr>
              <w:tab/>
            </w:r>
            <w:r w:rsidR="00090673" w:rsidRPr="00C1412D">
              <w:rPr>
                <w:noProof/>
                <w:webHidden/>
              </w:rPr>
              <w:fldChar w:fldCharType="begin"/>
            </w:r>
            <w:r w:rsidR="00090673" w:rsidRPr="00C1412D">
              <w:rPr>
                <w:noProof/>
                <w:webHidden/>
              </w:rPr>
              <w:instrText xml:space="preserve"> PAGEREF _Toc11748070 \h </w:instrText>
            </w:r>
            <w:r w:rsidR="00090673" w:rsidRPr="00C1412D">
              <w:rPr>
                <w:noProof/>
                <w:webHidden/>
              </w:rPr>
            </w:r>
            <w:r w:rsidR="00090673" w:rsidRPr="00C1412D">
              <w:rPr>
                <w:noProof/>
                <w:webHidden/>
              </w:rPr>
              <w:fldChar w:fldCharType="separate"/>
            </w:r>
            <w:r w:rsidR="00090673" w:rsidRPr="00C1412D">
              <w:rPr>
                <w:noProof/>
                <w:webHidden/>
              </w:rPr>
              <w:t>3</w:t>
            </w:r>
            <w:r w:rsidR="00090673" w:rsidRPr="00C1412D">
              <w:rPr>
                <w:noProof/>
                <w:webHidden/>
              </w:rPr>
              <w:fldChar w:fldCharType="end"/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1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eastAsia="en-US"/>
              </w:rPr>
              <w:t>Раздел 1.2. Информация о заказчике, уполномоченном органе.</w:t>
            </w:r>
            <w:r w:rsidR="00090673" w:rsidRPr="00C1412D">
              <w:rPr>
                <w:noProof/>
                <w:webHidden/>
              </w:rPr>
              <w:tab/>
            </w:r>
            <w:r w:rsidR="00090673" w:rsidRPr="00C1412D">
              <w:rPr>
                <w:noProof/>
                <w:webHidden/>
              </w:rPr>
              <w:fldChar w:fldCharType="begin"/>
            </w:r>
            <w:r w:rsidR="00090673" w:rsidRPr="00C1412D">
              <w:rPr>
                <w:noProof/>
                <w:webHidden/>
              </w:rPr>
              <w:instrText xml:space="preserve"> PAGEREF _Toc11748071 \h </w:instrText>
            </w:r>
            <w:r w:rsidR="00090673" w:rsidRPr="00C1412D">
              <w:rPr>
                <w:noProof/>
                <w:webHidden/>
              </w:rPr>
            </w:r>
            <w:r w:rsidR="00090673" w:rsidRPr="00C1412D">
              <w:rPr>
                <w:noProof/>
                <w:webHidden/>
              </w:rPr>
              <w:fldChar w:fldCharType="separate"/>
            </w:r>
            <w:r w:rsidR="00090673" w:rsidRPr="00C1412D">
              <w:rPr>
                <w:noProof/>
                <w:webHidden/>
              </w:rPr>
              <w:t>3</w:t>
            </w:r>
            <w:r w:rsidR="00090673" w:rsidRPr="00C1412D">
              <w:rPr>
                <w:noProof/>
                <w:webHidden/>
              </w:rPr>
              <w:fldChar w:fldCharType="end"/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2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eastAsia="en-US"/>
              </w:rPr>
              <w:t>Раздел 1.3. Информация об участии в аукционе, способе определения поставщика.</w:t>
            </w:r>
            <w:r w:rsidR="00090673" w:rsidRPr="00C1412D">
              <w:rPr>
                <w:noProof/>
                <w:webHidden/>
              </w:rPr>
              <w:tab/>
            </w:r>
            <w:r w:rsidR="00090673" w:rsidRPr="00C1412D">
              <w:rPr>
                <w:noProof/>
                <w:webHidden/>
              </w:rPr>
              <w:fldChar w:fldCharType="begin"/>
            </w:r>
            <w:r w:rsidR="00090673" w:rsidRPr="00C1412D">
              <w:rPr>
                <w:noProof/>
                <w:webHidden/>
              </w:rPr>
              <w:instrText xml:space="preserve"> PAGEREF _Toc11748072 \h </w:instrText>
            </w:r>
            <w:r w:rsidR="00090673" w:rsidRPr="00C1412D">
              <w:rPr>
                <w:noProof/>
                <w:webHidden/>
              </w:rPr>
            </w:r>
            <w:r w:rsidR="00090673" w:rsidRPr="00C1412D">
              <w:rPr>
                <w:noProof/>
                <w:webHidden/>
              </w:rPr>
              <w:fldChar w:fldCharType="separate"/>
            </w:r>
            <w:r w:rsidR="00090673" w:rsidRPr="00C1412D">
              <w:rPr>
                <w:noProof/>
                <w:webHidden/>
              </w:rPr>
              <w:t>3</w:t>
            </w:r>
            <w:r w:rsidR="00090673" w:rsidRPr="00C1412D">
              <w:rPr>
                <w:noProof/>
                <w:webHidden/>
              </w:rPr>
              <w:fldChar w:fldCharType="end"/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3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eastAsia="en-US"/>
              </w:rPr>
      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      </w:r>
            <w:r w:rsidR="00090673" w:rsidRPr="00C1412D">
              <w:rPr>
                <w:noProof/>
                <w:webHidden/>
              </w:rPr>
              <w:tab/>
            </w:r>
            <w:r w:rsidR="00090673" w:rsidRPr="00C1412D">
              <w:rPr>
                <w:noProof/>
                <w:webHidden/>
              </w:rPr>
              <w:fldChar w:fldCharType="begin"/>
            </w:r>
            <w:r w:rsidR="00090673" w:rsidRPr="00C1412D">
              <w:rPr>
                <w:noProof/>
                <w:webHidden/>
              </w:rPr>
              <w:instrText xml:space="preserve"> PAGEREF _Toc11748073 \h </w:instrText>
            </w:r>
            <w:r w:rsidR="00090673" w:rsidRPr="00C1412D">
              <w:rPr>
                <w:noProof/>
                <w:webHidden/>
              </w:rPr>
            </w:r>
            <w:r w:rsidR="00090673" w:rsidRPr="00C1412D">
              <w:rPr>
                <w:noProof/>
                <w:webHidden/>
              </w:rPr>
              <w:fldChar w:fldCharType="separate"/>
            </w:r>
            <w:r w:rsidR="00090673" w:rsidRPr="00C1412D">
              <w:rPr>
                <w:noProof/>
                <w:webHidden/>
              </w:rPr>
              <w:t>3</w:t>
            </w:r>
            <w:r w:rsidR="00090673" w:rsidRPr="00C1412D">
              <w:rPr>
                <w:noProof/>
                <w:webHidden/>
              </w:rPr>
              <w:fldChar w:fldCharType="end"/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4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1.5. Требования к участникам закупки.</w:t>
            </w:r>
            <w:r w:rsidR="00090673" w:rsidRPr="00C1412D">
              <w:rPr>
                <w:noProof/>
                <w:webHidden/>
              </w:rPr>
              <w:tab/>
            </w:r>
            <w:r w:rsidR="001E32E2" w:rsidRPr="00C1412D">
              <w:rPr>
                <w:noProof/>
                <w:webHidden/>
                <w:lang w:val="en-US"/>
              </w:rPr>
              <w:t>6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5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1.6. Требования к содержанию, форме, оформлению и составу заявки на участие в аукционе.</w:t>
            </w:r>
            <w:r w:rsidR="00090673" w:rsidRPr="00C1412D">
              <w:rPr>
                <w:noProof/>
                <w:webHidden/>
              </w:rPr>
              <w:tab/>
            </w:r>
            <w:r w:rsidR="001E32E2" w:rsidRPr="00C1412D">
              <w:rPr>
                <w:noProof/>
                <w:webHidden/>
                <w:lang w:val="en-US"/>
              </w:rPr>
              <w:t>6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6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1.7. Описание предмета закупки.</w:t>
            </w:r>
            <w:r w:rsidR="00090673" w:rsidRPr="00C1412D">
              <w:rPr>
                <w:noProof/>
                <w:webHidden/>
              </w:rPr>
              <w:tab/>
            </w:r>
            <w:r w:rsidR="001E32E2" w:rsidRPr="00C1412D">
              <w:rPr>
                <w:noProof/>
                <w:webHidden/>
                <w:lang w:val="en-US"/>
              </w:rPr>
              <w:t>7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7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Часть 2. Информационная карта документации об аукционе</w:t>
            </w:r>
            <w:r w:rsidR="00090673" w:rsidRPr="00C1412D">
              <w:rPr>
                <w:noProof/>
                <w:webHidden/>
              </w:rPr>
              <w:tab/>
            </w:r>
            <w:r w:rsidR="00D43285" w:rsidRPr="00C1412D">
              <w:rPr>
                <w:noProof/>
                <w:webHidden/>
              </w:rPr>
              <w:t>8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8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2.1. Предмет аукциона.</w:t>
            </w:r>
            <w:r w:rsidR="00090673" w:rsidRPr="00C1412D">
              <w:rPr>
                <w:noProof/>
                <w:webHidden/>
              </w:rPr>
              <w:tab/>
            </w:r>
            <w:r w:rsidR="00D43285" w:rsidRPr="00C1412D">
              <w:rPr>
                <w:noProof/>
                <w:webHidden/>
              </w:rPr>
              <w:t>8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9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      </w:r>
            <w:r w:rsidR="00090673" w:rsidRPr="00C1412D">
              <w:rPr>
                <w:noProof/>
                <w:webHidden/>
              </w:rPr>
              <w:tab/>
            </w:r>
            <w:r w:rsidR="00EF690B" w:rsidRPr="00C1412D">
              <w:rPr>
                <w:noProof/>
                <w:webHidden/>
              </w:rPr>
              <w:t>8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0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Раздел 2.3 Сведения о валюте, используемой для формирования цены договора и расчетов с поставщиками (исполнителями, подрядчиками).</w:t>
            </w:r>
            <w:r w:rsidR="00090673" w:rsidRPr="00C1412D">
              <w:rPr>
                <w:noProof/>
                <w:webHidden/>
              </w:rPr>
              <w:tab/>
            </w:r>
            <w:r w:rsidR="00EF690B" w:rsidRPr="00C1412D">
              <w:rPr>
                <w:noProof/>
                <w:webHidden/>
              </w:rPr>
              <w:t>8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1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      </w:r>
            <w:r w:rsidR="00090673" w:rsidRPr="00C1412D">
              <w:rPr>
                <w:noProof/>
                <w:webHidden/>
              </w:rPr>
              <w:tab/>
            </w:r>
            <w:r w:rsidR="00EF690B" w:rsidRPr="00C1412D">
              <w:rPr>
                <w:noProof/>
                <w:webHidden/>
              </w:rPr>
              <w:t>8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2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 xml:space="preserve">Раздел 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2.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5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. 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П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      </w:r>
            <w:r w:rsidR="00090673" w:rsidRPr="00C1412D">
              <w:rPr>
                <w:noProof/>
                <w:webHidden/>
              </w:rPr>
              <w:tab/>
            </w:r>
            <w:r w:rsidR="00EF690B" w:rsidRPr="00C1412D">
              <w:rPr>
                <w:noProof/>
                <w:webHidden/>
              </w:rPr>
              <w:t>8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3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6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. </w:t>
            </w:r>
            <w:r w:rsidR="00DD0FE9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.</w:t>
            </w:r>
            <w:r w:rsidR="00090673" w:rsidRPr="00C1412D">
              <w:rPr>
                <w:noProof/>
                <w:webHidden/>
              </w:rPr>
              <w:tab/>
            </w:r>
            <w:r w:rsidR="00EF690B" w:rsidRPr="00C1412D">
              <w:rPr>
                <w:noProof/>
                <w:webHidden/>
              </w:rPr>
              <w:t>8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4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2.7.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 услуги потребностям заказчика.</w:t>
            </w:r>
            <w:r w:rsidR="00090673" w:rsidRPr="00C1412D">
              <w:rPr>
                <w:noProof/>
                <w:webHidden/>
              </w:rPr>
              <w:tab/>
            </w:r>
            <w:r w:rsidR="00EF690B" w:rsidRPr="00C1412D">
              <w:rPr>
                <w:noProof/>
                <w:webHidden/>
              </w:rPr>
              <w:t>8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5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Раздел 2.8. Место, условия и сроки (периоды) </w:t>
            </w:r>
            <w:r w:rsidR="00005B04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поставки товара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.</w:t>
            </w:r>
            <w:r w:rsidR="00090673" w:rsidRPr="00C1412D">
              <w:rPr>
                <w:noProof/>
                <w:webHidden/>
              </w:rPr>
              <w:tab/>
            </w:r>
            <w:r w:rsidR="00EF690B" w:rsidRPr="00C1412D">
              <w:rPr>
                <w:noProof/>
                <w:webHidden/>
              </w:rPr>
              <w:t>9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6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 xml:space="preserve">Раздел 2.9. 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Форма, сроки и порядок оплаты </w:t>
            </w:r>
            <w:r w:rsidR="00005B04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товара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.</w:t>
            </w:r>
            <w:r w:rsidR="00090673" w:rsidRPr="00C1412D">
              <w:rPr>
                <w:noProof/>
                <w:webHidden/>
              </w:rPr>
              <w:tab/>
            </w:r>
            <w:r w:rsidR="00EF690B" w:rsidRPr="00C1412D">
              <w:rPr>
                <w:noProof/>
                <w:webHidden/>
              </w:rPr>
              <w:t>9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7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Раздел 2.10. 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такой закупки (этапов такой закупки).</w:t>
            </w:r>
            <w:r w:rsidR="00090673" w:rsidRPr="00C1412D">
              <w:rPr>
                <w:noProof/>
                <w:webHidden/>
              </w:rPr>
              <w:tab/>
            </w:r>
            <w:r w:rsidR="00EF690B" w:rsidRPr="00C1412D">
              <w:rPr>
                <w:noProof/>
                <w:webHidden/>
              </w:rPr>
              <w:t>9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8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eastAsia="ru-RU"/>
              </w:rPr>
              <w:t>Раздел 2.11. Формы, порядок, дата и время окончания срока предоставления участникам закупки разъяснений положений документации о закупке.</w:t>
            </w:r>
            <w:r w:rsidR="00090673" w:rsidRPr="00C1412D">
              <w:rPr>
                <w:noProof/>
                <w:webHidden/>
              </w:rPr>
              <w:tab/>
            </w:r>
            <w:r w:rsidR="00EF690B" w:rsidRPr="00C1412D">
              <w:rPr>
                <w:noProof/>
                <w:webHidden/>
              </w:rPr>
              <w:t>9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9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2.12. Дата рассмотрения заявок участников закупки и подведения итогов закупки.</w:t>
            </w:r>
            <w:r w:rsidR="00090673" w:rsidRPr="00C1412D">
              <w:rPr>
                <w:noProof/>
                <w:webHidden/>
              </w:rPr>
              <w:tab/>
            </w:r>
            <w:r w:rsidR="00EF690B" w:rsidRPr="00C1412D">
              <w:rPr>
                <w:noProof/>
                <w:webHidden/>
              </w:rPr>
              <w:t>9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0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Раздел 2.13. Срок, в течение которого заказчик вправе внести изменения в извещение и документацию аукциона и отказаться от проведения аук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ц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иона</w:t>
            </w:r>
            <w:r w:rsidR="00090673" w:rsidRPr="00C1412D">
              <w:rPr>
                <w:noProof/>
                <w:webHidden/>
              </w:rPr>
              <w:tab/>
            </w:r>
            <w:r w:rsidR="00AC0129" w:rsidRPr="00C1412D">
              <w:rPr>
                <w:noProof/>
                <w:webHidden/>
              </w:rPr>
              <w:t>10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1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2.14. Критерии оценки и сопоставления заявок на участие в закупке.</w:t>
            </w:r>
            <w:r w:rsidR="00090673" w:rsidRPr="00C1412D">
              <w:rPr>
                <w:noProof/>
                <w:webHidden/>
              </w:rPr>
              <w:tab/>
            </w:r>
            <w:r w:rsidR="00AC0129" w:rsidRPr="00C1412D">
              <w:rPr>
                <w:noProof/>
                <w:webHidden/>
              </w:rPr>
              <w:t>10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2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2.15. Порядок оценки и сопоставления заявок на участие в закупке.</w:t>
            </w:r>
            <w:r w:rsidR="00090673" w:rsidRPr="00C1412D">
              <w:rPr>
                <w:noProof/>
                <w:webHidden/>
              </w:rPr>
              <w:tab/>
            </w:r>
            <w:r w:rsidR="00AC0129" w:rsidRPr="00C1412D">
              <w:rPr>
                <w:noProof/>
                <w:webHidden/>
              </w:rPr>
              <w:t>10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3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Раздел 2.16. 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Р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азмер обеспечения заявки на участие в аукционе, срок и порядок предоставления обеспечения такой заявки.</w:t>
            </w:r>
            <w:r w:rsidR="00090673" w:rsidRPr="00C1412D">
              <w:rPr>
                <w:noProof/>
                <w:webHidden/>
              </w:rPr>
              <w:tab/>
            </w:r>
            <w:r w:rsidR="00AC0129" w:rsidRPr="00C1412D">
              <w:rPr>
                <w:noProof/>
                <w:webHidden/>
              </w:rPr>
              <w:t>10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4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Раздел 2.17. 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Р</w:t>
            </w:r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азмер обеспечения исполнения договора на участие в аукционе, срок и порядок предоставления такого обеспечения.</w:t>
            </w:r>
            <w:r w:rsidR="00090673" w:rsidRPr="00C1412D">
              <w:rPr>
                <w:noProof/>
                <w:webHidden/>
              </w:rPr>
              <w:tab/>
            </w:r>
            <w:r w:rsidR="00AC0129" w:rsidRPr="00C1412D">
              <w:rPr>
                <w:noProof/>
                <w:webHidden/>
              </w:rPr>
              <w:t>10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5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2.18. Условия допуска к участию и отстранения от участия в аукционе</w:t>
            </w:r>
            <w:r w:rsidR="00090673" w:rsidRPr="00C1412D">
              <w:rPr>
                <w:noProof/>
                <w:webHidden/>
              </w:rPr>
              <w:tab/>
            </w:r>
            <w:r w:rsidR="00AC0129" w:rsidRPr="00C1412D">
              <w:rPr>
                <w:noProof/>
                <w:webHidden/>
              </w:rPr>
              <w:t>10</w:t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6" w:history="1">
            <w:r w:rsidR="00090673" w:rsidRPr="00C1412D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2.19. Порядок заключения договора.</w:t>
            </w:r>
            <w:r w:rsidR="00090673" w:rsidRPr="00C1412D">
              <w:rPr>
                <w:noProof/>
                <w:webHidden/>
              </w:rPr>
              <w:tab/>
            </w:r>
            <w:r w:rsidR="00090673" w:rsidRPr="00C1412D">
              <w:rPr>
                <w:noProof/>
                <w:webHidden/>
              </w:rPr>
              <w:fldChar w:fldCharType="begin"/>
            </w:r>
            <w:r w:rsidR="00090673" w:rsidRPr="00C1412D">
              <w:rPr>
                <w:noProof/>
                <w:webHidden/>
              </w:rPr>
              <w:instrText xml:space="preserve"> PAGEREF _Toc11748096 \h </w:instrText>
            </w:r>
            <w:r w:rsidR="00090673" w:rsidRPr="00C1412D">
              <w:rPr>
                <w:noProof/>
                <w:webHidden/>
              </w:rPr>
            </w:r>
            <w:r w:rsidR="00090673" w:rsidRPr="00C1412D">
              <w:rPr>
                <w:noProof/>
                <w:webHidden/>
              </w:rPr>
              <w:fldChar w:fldCharType="separate"/>
            </w:r>
            <w:r w:rsidR="00090673" w:rsidRPr="00C1412D">
              <w:rPr>
                <w:noProof/>
                <w:webHidden/>
              </w:rPr>
              <w:t>1</w:t>
            </w:r>
            <w:r w:rsidR="00AC0129" w:rsidRPr="00C1412D">
              <w:rPr>
                <w:noProof/>
                <w:webHidden/>
              </w:rPr>
              <w:t>1</w:t>
            </w:r>
            <w:r w:rsidR="00090673" w:rsidRPr="00C1412D">
              <w:rPr>
                <w:noProof/>
                <w:webHidden/>
              </w:rPr>
              <w:fldChar w:fldCharType="end"/>
            </w:r>
          </w:hyperlink>
        </w:p>
        <w:p w:rsidR="00090673" w:rsidRPr="00C1412D" w:rsidRDefault="00881EC1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114" w:history="1"/>
        </w:p>
        <w:p w:rsidR="00090673" w:rsidRPr="00C1412D" w:rsidRDefault="00090673">
          <w:r w:rsidRPr="00C1412D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90673" w:rsidRPr="00C1412D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</w:p>
    <w:p w:rsidR="00090673" w:rsidRPr="00C1412D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  <w:bookmarkStart w:id="0" w:name="_Toc11748069"/>
      <w:r w:rsidRPr="00C1412D">
        <w:rPr>
          <w:sz w:val="24"/>
          <w:szCs w:val="24"/>
        </w:rPr>
        <w:br w:type="page"/>
      </w:r>
    </w:p>
    <w:p w:rsidR="00DC44AC" w:rsidRPr="00C1412D" w:rsidRDefault="00DC44AC" w:rsidP="00090673">
      <w:pPr>
        <w:pStyle w:val="20"/>
        <w:rPr>
          <w:sz w:val="24"/>
          <w:szCs w:val="24"/>
        </w:rPr>
      </w:pPr>
      <w:r w:rsidRPr="00C1412D">
        <w:rPr>
          <w:sz w:val="24"/>
          <w:szCs w:val="24"/>
        </w:rPr>
        <w:lastRenderedPageBreak/>
        <w:t xml:space="preserve">Часть 1. Общие сведения и порядок проведения </w:t>
      </w:r>
      <w:r w:rsidR="00012E8C" w:rsidRPr="00C1412D">
        <w:rPr>
          <w:sz w:val="24"/>
          <w:szCs w:val="24"/>
        </w:rPr>
        <w:t>а</w:t>
      </w:r>
      <w:r w:rsidRPr="00C1412D">
        <w:rPr>
          <w:sz w:val="24"/>
          <w:szCs w:val="24"/>
        </w:rPr>
        <w:t>укциона.</w:t>
      </w:r>
      <w:bookmarkEnd w:id="0"/>
    </w:p>
    <w:p w:rsidR="00DC44AC" w:rsidRPr="00C1412D" w:rsidRDefault="00DC44AC" w:rsidP="00DC44A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1" w:name="_Toc119343901"/>
      <w:bookmarkStart w:id="2" w:name="_Toc127523724"/>
    </w:p>
    <w:p w:rsidR="00DC44AC" w:rsidRPr="00C1412D" w:rsidRDefault="00DC44AC" w:rsidP="00090673">
      <w:pPr>
        <w:pStyle w:val="20"/>
        <w:jc w:val="left"/>
        <w:rPr>
          <w:sz w:val="24"/>
          <w:szCs w:val="24"/>
        </w:rPr>
      </w:pPr>
      <w:bookmarkStart w:id="3" w:name="_Toc11748070"/>
      <w:r w:rsidRPr="00C1412D">
        <w:rPr>
          <w:sz w:val="24"/>
          <w:szCs w:val="24"/>
        </w:rPr>
        <w:t xml:space="preserve">Раздел 1.1. </w:t>
      </w:r>
      <w:bookmarkEnd w:id="1"/>
      <w:bookmarkEnd w:id="2"/>
      <w:r w:rsidRPr="00C1412D">
        <w:rPr>
          <w:sz w:val="24"/>
          <w:szCs w:val="24"/>
        </w:rPr>
        <w:t>Законодательное регулирование.</w:t>
      </w:r>
      <w:bookmarkStart w:id="4" w:name="_Ref119427085"/>
      <w:bookmarkEnd w:id="3"/>
    </w:p>
    <w:bookmarkEnd w:id="4"/>
    <w:p w:rsidR="00DC44AC" w:rsidRPr="00C1412D" w:rsidRDefault="00EE3730" w:rsidP="00DC44AC">
      <w:pPr>
        <w:tabs>
          <w:tab w:val="left" w:pos="1260"/>
          <w:tab w:val="left" w:pos="170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C1412D">
        <w:rPr>
          <w:rFonts w:ascii="Times New Roman" w:hAnsi="Times New Roman"/>
          <w:kern w:val="0"/>
          <w:sz w:val="20"/>
          <w:szCs w:val="20"/>
          <w:lang w:eastAsia="ru-RU"/>
        </w:rPr>
        <w:t>Настоящая документация об аукционе подготовлена в соответствии с Конституцией Российской Федерации, Гражданским кодексом Российской Федерации, Федеральным законом от 18.07.2011 № 223-ФЗ «О закупках товаров, работ, услуг отдельными видами юридических лиц», Федеральным законом от 26.07.2006 № 135-ФЗ «О защите конкуренции»,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proofErr w:type="gramEnd"/>
      <w:r w:rsidRPr="00C1412D">
        <w:rPr>
          <w:rFonts w:ascii="Times New Roman" w:hAnsi="Times New Roman"/>
          <w:kern w:val="0"/>
          <w:sz w:val="20"/>
          <w:szCs w:val="20"/>
          <w:lang w:eastAsia="ru-RU"/>
        </w:rPr>
        <w:t xml:space="preserve"> иностранного государства, работам, услугам, выполняемым, ок</w:t>
      </w:r>
      <w:r w:rsidR="00AB1144" w:rsidRPr="00C1412D">
        <w:rPr>
          <w:rFonts w:ascii="Times New Roman" w:hAnsi="Times New Roman"/>
          <w:kern w:val="0"/>
          <w:sz w:val="20"/>
          <w:szCs w:val="20"/>
          <w:lang w:eastAsia="ru-RU"/>
        </w:rPr>
        <w:t xml:space="preserve">азываемым иностранными лицами», </w:t>
      </w:r>
      <w:r w:rsidRPr="00C1412D">
        <w:rPr>
          <w:rFonts w:ascii="Times New Roman" w:hAnsi="Times New Roman"/>
          <w:kern w:val="0"/>
          <w:sz w:val="20"/>
          <w:szCs w:val="20"/>
          <w:lang w:eastAsia="ru-RU"/>
        </w:rPr>
        <w:t xml:space="preserve">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</w:t>
      </w:r>
      <w:r w:rsidR="009E03C3" w:rsidRPr="00C1412D">
        <w:rPr>
          <w:rFonts w:ascii="Times New Roman" w:hAnsi="Times New Roman"/>
          <w:kern w:val="0"/>
          <w:sz w:val="20"/>
          <w:szCs w:val="20"/>
          <w:lang w:eastAsia="ru-RU"/>
        </w:rPr>
        <w:t>а также Положением о закупке товаров, работ, услуг для нужд АО «ТАТМЕДИА» (далее – Положение) и иными внутренними документами Заказчика.</w:t>
      </w:r>
    </w:p>
    <w:p w:rsidR="00DC44AC" w:rsidRPr="00C1412D" w:rsidRDefault="00DC44AC" w:rsidP="00DC44AC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C44AC" w:rsidRPr="00C1412D" w:rsidRDefault="00DC44AC" w:rsidP="00090673">
      <w:pPr>
        <w:pStyle w:val="20"/>
        <w:jc w:val="left"/>
        <w:rPr>
          <w:sz w:val="24"/>
          <w:szCs w:val="24"/>
          <w:lang w:eastAsia="en-US"/>
        </w:rPr>
      </w:pPr>
      <w:bookmarkStart w:id="5" w:name="_Toc11748071"/>
      <w:r w:rsidRPr="00C1412D">
        <w:rPr>
          <w:sz w:val="24"/>
          <w:szCs w:val="24"/>
          <w:lang w:eastAsia="en-US"/>
        </w:rPr>
        <w:t>Раздел 1.2. Информация о заказчике, уполномоченном органе.</w:t>
      </w:r>
      <w:bookmarkEnd w:id="5"/>
    </w:p>
    <w:p w:rsidR="00DC44AC" w:rsidRPr="00C1412D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C1412D">
        <w:rPr>
          <w:rFonts w:ascii="Times New Roman" w:eastAsia="Calibri" w:hAnsi="Times New Roman"/>
          <w:b/>
          <w:bCs/>
          <w:i/>
          <w:kern w:val="0"/>
          <w:sz w:val="20"/>
          <w:szCs w:val="20"/>
          <w:u w:val="single"/>
          <w:lang w:eastAsia="en-US"/>
        </w:rPr>
        <w:t>Сведения о заказчике:</w:t>
      </w:r>
      <w:r w:rsidRPr="00C1412D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 </w:t>
      </w:r>
    </w:p>
    <w:p w:rsidR="00DC44AC" w:rsidRPr="00C1412D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Наименование: </w:t>
      </w:r>
      <w:r w:rsidR="002E41BA"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«ТАТМЕДИА».</w:t>
      </w:r>
    </w:p>
    <w:p w:rsidR="00DC44AC" w:rsidRPr="00C1412D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="002E41BA"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420066, РТ, г. Казань, ул. Декабристов, д. 2.</w:t>
      </w: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C1412D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r w:rsidR="002E41BA"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lawyer@tatmedia.com</w:t>
      </w:r>
    </w:p>
    <w:p w:rsidR="00DC44AC" w:rsidRPr="00C1412D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телефона заказчика: </w:t>
      </w:r>
      <w:r w:rsidR="002E41BA"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+7 (843) 222-09-84</w:t>
      </w:r>
    </w:p>
    <w:p w:rsidR="00DC44AC" w:rsidRPr="00C1412D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C1412D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Сведения об уполномоченном органе:</w:t>
      </w:r>
    </w:p>
    <w:p w:rsidR="00DC44AC" w:rsidRPr="00C1412D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 Государственный комитет Республики Татарстан по закупкам.</w:t>
      </w:r>
    </w:p>
    <w:p w:rsidR="00DC44AC" w:rsidRPr="00C1412D" w:rsidRDefault="00DC44AC" w:rsidP="00DC44A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Pr="00C1412D">
        <w:rPr>
          <w:rFonts w:ascii="Times New Roman" w:eastAsia="DejaVu Sans" w:hAnsi="Times New Roman"/>
          <w:sz w:val="20"/>
          <w:szCs w:val="20"/>
        </w:rPr>
        <w:t>420107,</w:t>
      </w: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Республика Татарстан, </w:t>
      </w:r>
      <w:r w:rsidRPr="00C1412D">
        <w:rPr>
          <w:rFonts w:ascii="Times New Roman" w:eastAsia="DejaVu Sans" w:hAnsi="Times New Roman"/>
          <w:sz w:val="20"/>
          <w:szCs w:val="20"/>
        </w:rPr>
        <w:t>Казань, ул. Петербургская, д. 86</w:t>
      </w: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C1412D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Номер контактного телефона: +7 (843) 212-28-</w:t>
      </w:r>
      <w:r w:rsidR="00C1412D"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71 Булатова Алия Рамилевна.</w:t>
      </w:r>
    </w:p>
    <w:p w:rsidR="003D73A9" w:rsidRPr="00C1412D" w:rsidRDefault="003D73A9" w:rsidP="001A5A85">
      <w:pPr>
        <w:pStyle w:val="17"/>
        <w:spacing w:after="0" w:line="240" w:lineRule="auto"/>
        <w:ind w:left="0"/>
        <w:rPr>
          <w:rFonts w:ascii="Times New Roman" w:hAnsi="Times New Roman"/>
          <w:b/>
          <w:sz w:val="22"/>
          <w:szCs w:val="22"/>
          <w:lang w:val="ru-RU"/>
        </w:rPr>
      </w:pPr>
    </w:p>
    <w:p w:rsidR="00A53648" w:rsidRPr="00C1412D" w:rsidRDefault="00A53648" w:rsidP="00090673">
      <w:pPr>
        <w:pStyle w:val="20"/>
        <w:jc w:val="left"/>
        <w:rPr>
          <w:sz w:val="24"/>
          <w:szCs w:val="24"/>
          <w:lang w:eastAsia="en-US"/>
        </w:rPr>
      </w:pPr>
      <w:bookmarkStart w:id="6" w:name="_Toc11748072"/>
      <w:r w:rsidRPr="00C1412D">
        <w:rPr>
          <w:sz w:val="24"/>
          <w:szCs w:val="24"/>
          <w:lang w:eastAsia="en-US"/>
        </w:rPr>
        <w:t>Раздел 1.3. Информация об участии в аукционе, способе определения поставщика.</w:t>
      </w:r>
      <w:bookmarkEnd w:id="6"/>
    </w:p>
    <w:p w:rsidR="00EE3730" w:rsidRPr="00C1412D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proofErr w:type="gramStart"/>
      <w:r w:rsidRPr="00C1412D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В настоящем аукционе, проводимом на сайте электронной торговой площадки </w:t>
      </w:r>
      <w:r w:rsidR="00A03929" w:rsidRPr="00C1412D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C1412D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могут принять участие </w:t>
      </w:r>
      <w:r w:rsidR="006733A8" w:rsidRPr="00C1412D">
        <w:rPr>
          <w:rFonts w:ascii="Times New Roman" w:hAnsi="Times New Roman" w:cs="Arial"/>
          <w:kern w:val="0"/>
          <w:sz w:val="20"/>
          <w:szCs w:val="20"/>
          <w:lang w:eastAsia="ru-RU"/>
        </w:rPr>
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</w:t>
      </w:r>
      <w:proofErr w:type="gramEnd"/>
      <w:r w:rsidR="006733A8" w:rsidRPr="00C1412D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несколько индивидуальных предпринимателей, выступающих на стороне одного участника закупки</w:t>
      </w:r>
      <w:r w:rsidRPr="00C1412D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которые соответствуют требованиям, </w:t>
      </w:r>
      <w:r w:rsidR="00E3509E" w:rsidRPr="00C1412D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установленным </w:t>
      </w:r>
      <w:r w:rsidRPr="00C1412D">
        <w:rPr>
          <w:rFonts w:ascii="Times New Roman" w:hAnsi="Times New Roman" w:cs="Arial"/>
          <w:kern w:val="0"/>
          <w:sz w:val="20"/>
          <w:szCs w:val="20"/>
          <w:lang w:eastAsia="ru-RU"/>
        </w:rPr>
        <w:t>Положением и настоящей документацией.</w:t>
      </w:r>
    </w:p>
    <w:p w:rsidR="00EE3730" w:rsidRPr="00C1412D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C1412D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На сайте электронной торговой площадки </w:t>
      </w:r>
      <w:r w:rsidR="00A03929" w:rsidRPr="00C1412D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C1412D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Единой информационной системе по адресу zakupki.gov.ru (далее – ЕИС (zakupki.gov.ru)) будут публиковаться все разъяснения, касающиеся настоящей документации об аукционе, а также все изменения или дополнения документации об аукционе, в случае возникновения таковых. </w:t>
      </w:r>
    </w:p>
    <w:p w:rsidR="00EE3730" w:rsidRPr="00C1412D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C1412D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Документация об аукционе доступна для ознакомления на сайте электронной торговой площадки </w:t>
      </w:r>
      <w:r w:rsidR="00A03929" w:rsidRPr="00C1412D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C1412D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ЕИС (zakupki.gov.ru) без взимания платы.</w:t>
      </w:r>
    </w:p>
    <w:p w:rsidR="00A53648" w:rsidRPr="00C1412D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1412D">
        <w:rPr>
          <w:rFonts w:ascii="Times New Roman" w:hAnsi="Times New Roman" w:cs="Arial"/>
          <w:kern w:val="0"/>
          <w:sz w:val="20"/>
          <w:szCs w:val="20"/>
          <w:lang w:eastAsia="ru-RU"/>
        </w:rPr>
        <w:t>Обращаем внимание на то, что Участники закупки должны самостоятельно отслеживать появление в ЕИС (zakupki.gov.ru) разъяснений, изменений или дополнений документации об аукционе.</w:t>
      </w:r>
    </w:p>
    <w:p w:rsidR="00540716" w:rsidRPr="00C1412D" w:rsidRDefault="00540716" w:rsidP="00C9032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53648" w:rsidRPr="00C1412D" w:rsidRDefault="00A53648" w:rsidP="00090673">
      <w:pPr>
        <w:pStyle w:val="20"/>
        <w:jc w:val="both"/>
        <w:rPr>
          <w:sz w:val="24"/>
          <w:szCs w:val="24"/>
          <w:lang w:eastAsia="en-US"/>
        </w:rPr>
      </w:pPr>
      <w:bookmarkStart w:id="7" w:name="_Toc11748073"/>
      <w:r w:rsidRPr="00C1412D">
        <w:rPr>
          <w:sz w:val="24"/>
          <w:szCs w:val="24"/>
          <w:lang w:eastAsia="en-US"/>
        </w:rPr>
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</w:r>
      <w:bookmarkEnd w:id="7"/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C1412D">
        <w:rPr>
          <w:rFonts w:ascii="Times New Roman" w:hAnsi="Times New Roman"/>
          <w:sz w:val="20"/>
          <w:szCs w:val="20"/>
        </w:rPr>
        <w:t>В соответствии с требованиями Постановления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при осуществлении закупок товаров, работ, услуг Заказчик устанавливает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государства, работам, услугам, выполняемым, оказываемым иностранными лицами.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 xml:space="preserve">1.4.1. </w:t>
      </w:r>
      <w:proofErr w:type="gramStart"/>
      <w:r w:rsidRPr="00C1412D">
        <w:rPr>
          <w:rFonts w:ascii="Times New Roman" w:hAnsi="Times New Roman"/>
          <w:sz w:val="20"/>
          <w:szCs w:val="2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распространяется на закупки, осуществляемые у единственного поставщика (подрядчика, исполнителя).</w:t>
      </w:r>
      <w:proofErr w:type="gramEnd"/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 xml:space="preserve">1.4.2. 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C1412D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происхождения, </w:t>
      </w:r>
      <w:proofErr w:type="gramStart"/>
      <w:r w:rsidRPr="00C1412D">
        <w:rPr>
          <w:rFonts w:ascii="Times New Roman" w:hAnsi="Times New Roman"/>
          <w:sz w:val="20"/>
          <w:szCs w:val="20"/>
        </w:rPr>
        <w:t>выполнении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 xml:space="preserve">1.4.3. При осуществлении закупок радиоэлектронной продукции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C1412D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радиоэлектронной продукции,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lastRenderedPageBreak/>
        <w:t xml:space="preserve">1.4.4. </w:t>
      </w:r>
      <w:proofErr w:type="gramStart"/>
      <w:r w:rsidRPr="00C1412D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C1412D">
        <w:rPr>
          <w:rFonts w:ascii="Times New Roman" w:hAnsi="Times New Roman"/>
          <w:sz w:val="20"/>
          <w:szCs w:val="20"/>
        </w:rPr>
        <w:t>оказании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 xml:space="preserve">1.4.5. </w:t>
      </w:r>
      <w:proofErr w:type="gramStart"/>
      <w:r w:rsidRPr="00C1412D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договор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с таким победителем заключается по цене, сниженной на 30 процентов от предложенной им цены договора.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 xml:space="preserve">1.4.6. </w:t>
      </w:r>
      <w:proofErr w:type="gramStart"/>
      <w:r w:rsidRPr="00C1412D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 xml:space="preserve">1.4.7. </w:t>
      </w:r>
      <w:proofErr w:type="gramStart"/>
      <w:r w:rsidRPr="00C1412D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C1412D">
        <w:rPr>
          <w:rFonts w:ascii="Times New Roman" w:hAnsi="Times New Roman"/>
          <w:sz w:val="20"/>
          <w:szCs w:val="20"/>
        </w:rPr>
        <w:t>которая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содержит предложение о поставке радиоэлектронной продукции, не включенной в единый реестр российской радиоэлектронной продукции, договор с таким победителем заключается по цене, увеличенной на 30 процентов от предложенной им цены договора.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1.4.8. Условием предоставления приоритета является включение в документацию  о проведении конкурентной закупке (в извещение о проведении запроса котировок) следующих сведений: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а) требование об указании (декларировании)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 xml:space="preserve">в) сведения о начальной (максимальной) цене единицы каждого товара, работы, услуги, </w:t>
      </w:r>
      <w:proofErr w:type="gramStart"/>
      <w:r w:rsidRPr="00C1412D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предметом закупки;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товаров;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C1412D">
        <w:rPr>
          <w:rFonts w:ascii="Times New Roman" w:hAnsi="Times New Roman"/>
          <w:sz w:val="20"/>
          <w:szCs w:val="20"/>
        </w:rPr>
        <w:t xml:space="preserve"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подпунктами «г» и «д» пункта </w:t>
      </w:r>
      <w:r w:rsidR="00954B96" w:rsidRPr="00C1412D">
        <w:rPr>
          <w:rFonts w:ascii="Times New Roman" w:hAnsi="Times New Roman"/>
          <w:sz w:val="20"/>
          <w:szCs w:val="20"/>
        </w:rPr>
        <w:t>1.4.9. настоящей документации</w:t>
      </w:r>
      <w:r w:rsidRPr="00C1412D">
        <w:rPr>
          <w:rFonts w:ascii="Times New Roman" w:hAnsi="Times New Roman"/>
          <w:sz w:val="20"/>
          <w:szCs w:val="20"/>
        </w:rPr>
        <w:t>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C1412D">
        <w:rPr>
          <w:rFonts w:ascii="Times New Roman" w:hAnsi="Times New Roman"/>
          <w:sz w:val="20"/>
          <w:szCs w:val="20"/>
        </w:rPr>
        <w:t>соответствии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с подпунктом «в» настоящего пункта,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C1412D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договора;</w:t>
      </w:r>
      <w:proofErr w:type="gramEnd"/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C1412D">
        <w:rPr>
          <w:rFonts w:ascii="Times New Roman" w:hAnsi="Times New Roman"/>
          <w:sz w:val="20"/>
          <w:szCs w:val="20"/>
        </w:rPr>
        <w:t>и) условие о том, что при исполнении договора, заключенного с участником закупки, которому предоставлен приоритет в соответствии с постановлением,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товаров, указанных в договоре.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 xml:space="preserve">1.4.9. Приоритет не предоставляется в случаях, если: 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 xml:space="preserve">а) закупка признана </w:t>
      </w:r>
      <w:proofErr w:type="gramStart"/>
      <w:r w:rsidRPr="00C1412D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и договор заключается с единственным участником закупки;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376402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C1412D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иностранными лицами, при этом стоимость товаров российского происхождения, стоимость работ, услуг, </w:t>
      </w:r>
      <w:r w:rsidRPr="00C1412D">
        <w:rPr>
          <w:rFonts w:ascii="Times New Roman" w:hAnsi="Times New Roman"/>
          <w:sz w:val="20"/>
          <w:szCs w:val="20"/>
        </w:rPr>
        <w:lastRenderedPageBreak/>
        <w:t>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A53648" w:rsidRPr="00C1412D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C1412D">
        <w:rPr>
          <w:rFonts w:ascii="Times New Roman" w:hAnsi="Times New Roman"/>
          <w:sz w:val="20"/>
          <w:szCs w:val="20"/>
        </w:rPr>
        <w:t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</w:t>
      </w:r>
      <w:proofErr w:type="gramEnd"/>
      <w:r w:rsidRPr="00C1412D">
        <w:rPr>
          <w:rFonts w:ascii="Times New Roman" w:hAnsi="Times New Roman"/>
          <w:sz w:val="20"/>
          <w:szCs w:val="20"/>
        </w:rPr>
        <w:t>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</w:t>
      </w:r>
      <w:r w:rsidR="00A53648" w:rsidRPr="00C1412D">
        <w:rPr>
          <w:rFonts w:ascii="Times New Roman" w:hAnsi="Times New Roman"/>
          <w:sz w:val="20"/>
          <w:szCs w:val="20"/>
        </w:rPr>
        <w:t>.</w:t>
      </w:r>
    </w:p>
    <w:p w:rsidR="004C42D9" w:rsidRPr="00C1412D" w:rsidRDefault="004C42D9" w:rsidP="00C90321">
      <w:pPr>
        <w:spacing w:after="0" w:line="240" w:lineRule="auto"/>
        <w:rPr>
          <w:rFonts w:ascii="Times New Roman" w:hAnsi="Times New Roman"/>
        </w:rPr>
      </w:pPr>
    </w:p>
    <w:p w:rsidR="00A53648" w:rsidRPr="00C1412D" w:rsidRDefault="00A53648" w:rsidP="00090673">
      <w:pPr>
        <w:pStyle w:val="20"/>
        <w:jc w:val="left"/>
        <w:rPr>
          <w:kern w:val="0"/>
          <w:sz w:val="24"/>
          <w:szCs w:val="24"/>
          <w:lang w:eastAsia="ru-RU"/>
        </w:rPr>
      </w:pPr>
      <w:bookmarkStart w:id="8" w:name="_Toc11748074"/>
      <w:r w:rsidRPr="00C1412D">
        <w:rPr>
          <w:sz w:val="24"/>
          <w:szCs w:val="24"/>
        </w:rPr>
        <w:t>Раздел 1.5. Требования к участникам закупки.</w:t>
      </w:r>
      <w:bookmarkEnd w:id="8"/>
    </w:p>
    <w:p w:rsidR="00EE3730" w:rsidRPr="00C1412D" w:rsidRDefault="00EE3730" w:rsidP="00EE3730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C1412D">
        <w:rPr>
          <w:rFonts w:ascii="Times New Roman" w:hAnsi="Times New Roman"/>
          <w:kern w:val="0"/>
          <w:sz w:val="20"/>
          <w:szCs w:val="20"/>
          <w:lang w:eastAsia="ru-RU"/>
        </w:rPr>
        <w:t>Участник процедуры закупки должен соответствовать следующим обязательным требованиям:</w:t>
      </w:r>
    </w:p>
    <w:p w:rsidR="005F26AB" w:rsidRPr="00C1412D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соответствие участника закупок требованиям, устанавливаемым в соответствии с законодательством Российской Федерации к лицам, осуществляющим поставку товаров, выполнение работ, оказание услуг, являющихся предметом закупки;</w:t>
      </w:r>
    </w:p>
    <w:p w:rsidR="005F26AB" w:rsidRPr="00C1412D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непроведение</w:t>
      </w:r>
      <w:proofErr w:type="spellEnd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ликвидации участника закупки (для участника – юридического лица), отсутствие решения арбитражного суда о несостоятельности (банкротства) (для участника – как юридического, так и физического лица);</w:t>
      </w:r>
    </w:p>
    <w:p w:rsidR="005F26AB" w:rsidRPr="00C1412D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неприостановление</w:t>
      </w:r>
      <w:proofErr w:type="spellEnd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деятельности участника закупки в порядке, предусмотренном Кодексом Российской Федерации об административных правонарушениях, на день подачи заявки в целях участия в закупках;</w:t>
      </w:r>
    </w:p>
    <w:p w:rsidR="005F26AB" w:rsidRPr="00C1412D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</w:t>
      </w:r>
      <w:proofErr w:type="gramEnd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законную силу решение суда о признании обязанности заявителя по уплате этих </w:t>
      </w:r>
      <w:proofErr w:type="gramStart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сумм</w:t>
      </w:r>
      <w:proofErr w:type="gramEnd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исполненной или </w:t>
      </w:r>
      <w:proofErr w:type="gramStart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которые</w:t>
      </w:r>
      <w:proofErr w:type="gramEnd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оплату;</w:t>
      </w:r>
    </w:p>
    <w:p w:rsidR="005F26AB" w:rsidRPr="00C1412D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</w:t>
      </w:r>
      <w:proofErr w:type="gramEnd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</w:p>
    <w:p w:rsidR="005F26AB" w:rsidRPr="00C1412D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правонарушениях.</w:t>
      </w:r>
    </w:p>
    <w:p w:rsidR="00A53648" w:rsidRPr="00C1412D" w:rsidRDefault="00A53648" w:rsidP="00A5364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4E6363" w:rsidRPr="00C1412D" w:rsidRDefault="004E6363" w:rsidP="00090673">
      <w:pPr>
        <w:pStyle w:val="20"/>
        <w:jc w:val="both"/>
        <w:rPr>
          <w:sz w:val="24"/>
          <w:szCs w:val="24"/>
        </w:rPr>
      </w:pPr>
      <w:bookmarkStart w:id="9" w:name="_Toc11748075"/>
      <w:r w:rsidRPr="00C1412D">
        <w:rPr>
          <w:sz w:val="24"/>
          <w:szCs w:val="24"/>
        </w:rPr>
        <w:t xml:space="preserve">Раздел 1.6. Требования к содержанию, форме, оформлению и составу заявки на участие в </w:t>
      </w:r>
      <w:r w:rsidR="002C10CE" w:rsidRPr="00C1412D">
        <w:rPr>
          <w:sz w:val="24"/>
          <w:szCs w:val="24"/>
        </w:rPr>
        <w:t>аукционе</w:t>
      </w:r>
      <w:r w:rsidRPr="00C1412D">
        <w:rPr>
          <w:sz w:val="24"/>
          <w:szCs w:val="24"/>
        </w:rPr>
        <w:t>.</w:t>
      </w:r>
      <w:bookmarkEnd w:id="9"/>
    </w:p>
    <w:p w:rsidR="002728FC" w:rsidRPr="00C1412D" w:rsidRDefault="002728FC" w:rsidP="003D242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4"/>
        </w:rPr>
      </w:pPr>
      <w:r w:rsidRPr="00C1412D">
        <w:rPr>
          <w:rFonts w:ascii="Times New Roman" w:hAnsi="Times New Roman"/>
          <w:sz w:val="20"/>
        </w:rPr>
        <w:t>Заявка на участие в аукционе подается в форме электронного документа.</w:t>
      </w:r>
    </w:p>
    <w:p w:rsidR="004E6363" w:rsidRPr="00C1412D" w:rsidRDefault="002728FC" w:rsidP="003D242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Заявка на участие в аукционе состоит из двух частей. Данная заявка подается участником единовременно в форме двух частей, каждая из которых должна быть подписана электронной подписью лица, имеющего право</w:t>
      </w:r>
      <w:r w:rsidR="00BA501E" w:rsidRPr="00C1412D">
        <w:rPr>
          <w:rFonts w:ascii="Times New Roman" w:hAnsi="Times New Roman"/>
          <w:sz w:val="20"/>
          <w:szCs w:val="20"/>
        </w:rPr>
        <w:t xml:space="preserve"> действовать от имени участника в соответствии</w:t>
      </w:r>
      <w:r w:rsidRPr="00C1412D">
        <w:rPr>
          <w:rFonts w:ascii="Times New Roman" w:hAnsi="Times New Roman"/>
          <w:sz w:val="20"/>
          <w:szCs w:val="20"/>
        </w:rPr>
        <w:t xml:space="preserve"> с Регламентом площадки.</w:t>
      </w:r>
    </w:p>
    <w:p w:rsidR="004E6363" w:rsidRPr="00C1412D" w:rsidRDefault="004E6363" w:rsidP="004E636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b/>
          <w:sz w:val="20"/>
          <w:szCs w:val="20"/>
        </w:rPr>
        <w:t>Первая часть заявки</w:t>
      </w:r>
      <w:r w:rsidRPr="00C1412D">
        <w:rPr>
          <w:rFonts w:ascii="Times New Roman" w:hAnsi="Times New Roman"/>
          <w:sz w:val="20"/>
          <w:szCs w:val="20"/>
        </w:rPr>
        <w:t xml:space="preserve"> на участие в аукционе  должна содержать </w:t>
      </w:r>
      <w:r w:rsidR="00EA6895" w:rsidRPr="00C1412D">
        <w:rPr>
          <w:rFonts w:ascii="Times New Roman" w:hAnsi="Times New Roman"/>
          <w:sz w:val="20"/>
          <w:szCs w:val="20"/>
        </w:rPr>
        <w:t>следующую информацию</w:t>
      </w:r>
      <w:r w:rsidRPr="00C1412D">
        <w:rPr>
          <w:rFonts w:ascii="Times New Roman" w:hAnsi="Times New Roman"/>
          <w:sz w:val="20"/>
          <w:szCs w:val="20"/>
        </w:rPr>
        <w:t>:</w:t>
      </w:r>
    </w:p>
    <w:p w:rsidR="00071E65" w:rsidRPr="00C1412D" w:rsidRDefault="00FF1388" w:rsidP="00071E6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1) описание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</w:r>
      <w:r w:rsidR="00071E65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соответствии с требованиями аукционной документации; </w:t>
      </w:r>
    </w:p>
    <w:p w:rsidR="004E6363" w:rsidRPr="00C1412D" w:rsidRDefault="00071E65" w:rsidP="003D242D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2) </w:t>
      </w:r>
      <w:r w:rsidR="00216ACE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наименова</w:t>
      </w:r>
      <w:r w:rsidR="00730694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ние страны происхождения товара</w:t>
      </w:r>
      <w:r w:rsidR="00216ACE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</w:p>
    <w:p w:rsidR="008F10EF" w:rsidRPr="00C1412D" w:rsidRDefault="008F10EF" w:rsidP="003D242D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Первая часть заявки на участие в аукционе может содержать эскиз, рисунок, чертеж, фотографию, иное изображение товара, на поставку которого осуществляется закупка.</w:t>
      </w:r>
    </w:p>
    <w:p w:rsidR="004E6363" w:rsidRPr="00C1412D" w:rsidRDefault="004E6363" w:rsidP="004E636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b/>
          <w:sz w:val="20"/>
          <w:szCs w:val="20"/>
        </w:rPr>
        <w:t>Вторая часть заявки</w:t>
      </w:r>
      <w:r w:rsidRPr="00C1412D">
        <w:rPr>
          <w:rFonts w:ascii="Times New Roman" w:hAnsi="Times New Roman"/>
          <w:sz w:val="20"/>
          <w:szCs w:val="20"/>
        </w:rPr>
        <w:t xml:space="preserve"> на участие в аукционе должна содержать следующие документы и информацию:</w:t>
      </w:r>
    </w:p>
    <w:p w:rsidR="00273317" w:rsidRPr="00C1412D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1) наименование, фирменное наименование (при наличии), адрес местонахождения, почтовый адрес (для юридического лица), фамилия, имя, отчество (при наличии), паспортные данные, место жительства (для физического лица), номер контактного телефона, идентификационный номер налогоплательщика участника </w:t>
      </w:r>
      <w:r w:rsidR="00056E88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или в соответствии с законодательством соответствующего иностранного государства аналог идентификационного номера налогоплательщика участника </w:t>
      </w:r>
      <w:r w:rsidR="00056E88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="00F67295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(д</w:t>
      </w:r>
      <w:r w:rsidR="00C95AB0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ля иностранного лица);</w:t>
      </w:r>
    </w:p>
    <w:p w:rsidR="00273317" w:rsidRPr="00C1412D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2) полученную </w:t>
      </w:r>
      <w:r w:rsidRPr="00C1412D">
        <w:rPr>
          <w:rFonts w:ascii="Times New Roman" w:eastAsiaTheme="minorHAnsi" w:hAnsi="Times New Roman" w:cstheme="minorBidi"/>
          <w:i/>
          <w:kern w:val="0"/>
          <w:sz w:val="20"/>
          <w:u w:val="single"/>
          <w:lang w:eastAsia="en-US"/>
        </w:rPr>
        <w:t>не ранее чем за шесть месяцев</w:t>
      </w: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(а в случае если в государственный реестр были внесены изменения, то не ранее внесения таких изменений в соответствующий реестр) до дня размещения в ЕИС извещения о проведении аукциона выписку из единого государственного реестра юридических лиц (для юридического лица), выписку из единого государственного реестра индивидуальных предпринимателей (для индивидуального предпринимателя) или нотариально заверенную копию</w:t>
      </w:r>
      <w:proofErr w:type="gramEnd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  <w:proofErr w:type="gramStart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такой выписки, копию документа, удостоверяющего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лица), полученные не ранее чем за шесть месяцев до дня размещения извещения о проведении аукциона;</w:t>
      </w:r>
      <w:proofErr w:type="gramEnd"/>
    </w:p>
    <w:p w:rsidR="00273317" w:rsidRPr="00C1412D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3) документ, подтверждающий полномочия лица на осуществление действий от имени участника </w:t>
      </w:r>
      <w:r w:rsidR="00056E88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</w:t>
      </w:r>
      <w:r w:rsidR="00056E88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без доверенности (далее для целей </w:t>
      </w: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lastRenderedPageBreak/>
        <w:t xml:space="preserve">настоящего подпункта - руководитель)). </w:t>
      </w:r>
      <w:proofErr w:type="gramStart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В случае если от имени участника </w:t>
      </w:r>
      <w:r w:rsidR="00056E88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действует иное лицо, заявка на участие в аукционе должна содержать также доверенность на осуществление действий от имени участника </w:t>
      </w:r>
      <w:r w:rsidR="00D23133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, заверенную печатью участника закупки (при наличии печати) и подписанную руководителем участника </w:t>
      </w:r>
      <w:r w:rsidR="00D23133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(для юридических лиц) или уполномоченным этим руководителем лицом, либо нотариально заверенную копию такой доверенности.</w:t>
      </w:r>
      <w:proofErr w:type="gramEnd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случае если указанная доверенность подписана лицом, уполномоченным руководителем участника </w:t>
      </w:r>
      <w:r w:rsidR="00D23133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, заявка на участие в аукционе должна содержать также документ, подтверждающий полномочия такого лица;</w:t>
      </w:r>
    </w:p>
    <w:p w:rsidR="00273317" w:rsidRPr="00C1412D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4) копии учредительных документов участника аукциона (для юридического лица);</w:t>
      </w:r>
    </w:p>
    <w:p w:rsidR="00273317" w:rsidRPr="00C1412D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5) копи</w:t>
      </w:r>
      <w:r w:rsidR="00F958C4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</w:r>
      <w:r w:rsidR="00D23133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аукциона </w:t>
      </w: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заключение договора или предоставление обеспечения заявки, обеспечения договора являются крупной сделкой, либо письмо о том, что данная сделка для такого участника не является крупной;</w:t>
      </w:r>
      <w:proofErr w:type="gramEnd"/>
    </w:p>
    <w:p w:rsidR="005C4B43" w:rsidRPr="00C1412D" w:rsidRDefault="005C4B43" w:rsidP="005C4B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C1412D">
        <w:rPr>
          <w:rFonts w:ascii="Times New Roman" w:hAnsi="Times New Roman"/>
          <w:sz w:val="20"/>
          <w:szCs w:val="20"/>
          <w:lang w:eastAsia="ru-RU"/>
        </w:rPr>
        <w:t xml:space="preserve">6) </w:t>
      </w:r>
      <w:r w:rsidR="003D242D" w:rsidRPr="00C1412D">
        <w:rPr>
          <w:rFonts w:ascii="Times New Roman" w:hAnsi="Times New Roman"/>
          <w:sz w:val="20"/>
          <w:szCs w:val="20"/>
          <w:lang w:eastAsia="ru-RU"/>
        </w:rPr>
        <w:t>документы или копии документов, подтверждающих соответствие участника аукциона требованиям, установленным разделом 1.5 аукционной документации</w:t>
      </w:r>
      <w:r w:rsidR="00941946" w:rsidRPr="00C1412D">
        <w:rPr>
          <w:rFonts w:ascii="Times New Roman" w:hAnsi="Times New Roman"/>
          <w:sz w:val="20"/>
          <w:szCs w:val="20"/>
          <w:lang w:eastAsia="ru-RU"/>
        </w:rPr>
        <w:t>.</w:t>
      </w:r>
    </w:p>
    <w:p w:rsidR="004C10D3" w:rsidRPr="00C1412D" w:rsidRDefault="004C10D3" w:rsidP="003D242D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>Учредительные и иные документы, подаваемые участником аукциона в составе заявки, должны быть актуальными на дату размещения извещения о проведен</w:t>
      </w:r>
      <w:proofErr w:type="gramStart"/>
      <w:r w:rsidRPr="00C1412D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>ии ау</w:t>
      </w:r>
      <w:proofErr w:type="gramEnd"/>
      <w:r w:rsidRPr="00C1412D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>кциона. Представление недействующих или несоответствующих действительности документов в составе заявки на участие в аукционе расценивается как непредставление документов или представление недостоверных сведений в заявке и может служить поводом для отклонения</w:t>
      </w:r>
      <w:r w:rsidR="006C066A" w:rsidRPr="00C1412D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>.</w:t>
      </w:r>
    </w:p>
    <w:p w:rsidR="004E6363" w:rsidRPr="00C1412D" w:rsidRDefault="004E6363" w:rsidP="00090673">
      <w:pPr>
        <w:pStyle w:val="20"/>
        <w:jc w:val="left"/>
        <w:rPr>
          <w:sz w:val="24"/>
          <w:szCs w:val="24"/>
        </w:rPr>
      </w:pPr>
      <w:bookmarkStart w:id="10" w:name="_Toc11748076"/>
      <w:r w:rsidRPr="00C1412D">
        <w:rPr>
          <w:sz w:val="24"/>
          <w:szCs w:val="24"/>
        </w:rPr>
        <w:t>Раздел 1.7. Описание предмета закупки.</w:t>
      </w:r>
      <w:bookmarkEnd w:id="10"/>
    </w:p>
    <w:p w:rsidR="00273317" w:rsidRPr="00C1412D" w:rsidRDefault="00525B6F" w:rsidP="00145C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В соот</w:t>
      </w:r>
      <w:r w:rsidR="00145C70" w:rsidRPr="00C1412D">
        <w:rPr>
          <w:rFonts w:ascii="Times New Roman" w:hAnsi="Times New Roman"/>
          <w:sz w:val="20"/>
          <w:szCs w:val="20"/>
        </w:rPr>
        <w:t>ветствие с техническим заданием.</w:t>
      </w:r>
    </w:p>
    <w:p w:rsidR="007B2586" w:rsidRPr="00C1412D" w:rsidRDefault="007B2586" w:rsidP="00090673">
      <w:pPr>
        <w:pStyle w:val="20"/>
        <w:rPr>
          <w:sz w:val="24"/>
          <w:szCs w:val="24"/>
        </w:rPr>
      </w:pPr>
      <w:bookmarkStart w:id="11" w:name="_Toc11748077"/>
    </w:p>
    <w:p w:rsidR="007B2586" w:rsidRPr="00C1412D" w:rsidRDefault="007B2586" w:rsidP="00090673">
      <w:pPr>
        <w:pStyle w:val="20"/>
        <w:rPr>
          <w:sz w:val="24"/>
          <w:szCs w:val="24"/>
        </w:rPr>
      </w:pPr>
    </w:p>
    <w:p w:rsidR="007B2586" w:rsidRPr="00C1412D" w:rsidRDefault="007B2586" w:rsidP="00010664">
      <w:pPr>
        <w:pStyle w:val="20"/>
        <w:jc w:val="left"/>
        <w:rPr>
          <w:sz w:val="24"/>
          <w:szCs w:val="24"/>
        </w:rPr>
      </w:pPr>
    </w:p>
    <w:p w:rsidR="007B2586" w:rsidRPr="00C1412D" w:rsidRDefault="007B2586" w:rsidP="007B2586">
      <w:pPr>
        <w:pStyle w:val="20"/>
        <w:numPr>
          <w:ilvl w:val="0"/>
          <w:numId w:val="0"/>
        </w:numPr>
        <w:jc w:val="left"/>
        <w:rPr>
          <w:sz w:val="24"/>
          <w:szCs w:val="24"/>
        </w:rPr>
      </w:pPr>
    </w:p>
    <w:p w:rsidR="007B2586" w:rsidRPr="00C1412D" w:rsidRDefault="007B2586" w:rsidP="00090673">
      <w:pPr>
        <w:pStyle w:val="20"/>
        <w:rPr>
          <w:sz w:val="24"/>
          <w:szCs w:val="24"/>
        </w:rPr>
      </w:pPr>
    </w:p>
    <w:p w:rsidR="007B2586" w:rsidRPr="00C1412D" w:rsidRDefault="007B2586" w:rsidP="00090673">
      <w:pPr>
        <w:pStyle w:val="20"/>
        <w:rPr>
          <w:sz w:val="24"/>
          <w:szCs w:val="24"/>
        </w:rPr>
      </w:pPr>
    </w:p>
    <w:p w:rsidR="007B2586" w:rsidRPr="00C1412D" w:rsidRDefault="007B2586" w:rsidP="00090673">
      <w:pPr>
        <w:pStyle w:val="20"/>
        <w:rPr>
          <w:sz w:val="24"/>
          <w:szCs w:val="24"/>
        </w:rPr>
      </w:pPr>
    </w:p>
    <w:p w:rsidR="007B2586" w:rsidRPr="00C1412D" w:rsidRDefault="007B2586" w:rsidP="00090673">
      <w:pPr>
        <w:pStyle w:val="20"/>
        <w:rPr>
          <w:sz w:val="24"/>
          <w:szCs w:val="24"/>
        </w:rPr>
      </w:pPr>
    </w:p>
    <w:p w:rsidR="007B2586" w:rsidRPr="00C1412D" w:rsidRDefault="007B2586" w:rsidP="00090673">
      <w:pPr>
        <w:pStyle w:val="20"/>
        <w:rPr>
          <w:sz w:val="24"/>
          <w:szCs w:val="24"/>
        </w:rPr>
      </w:pPr>
    </w:p>
    <w:p w:rsidR="007B2586" w:rsidRPr="00C1412D" w:rsidRDefault="007B2586" w:rsidP="00090673">
      <w:pPr>
        <w:pStyle w:val="20"/>
        <w:rPr>
          <w:sz w:val="24"/>
          <w:szCs w:val="24"/>
        </w:rPr>
      </w:pPr>
    </w:p>
    <w:p w:rsidR="007B2586" w:rsidRPr="00C1412D" w:rsidRDefault="007B2586" w:rsidP="00090673">
      <w:pPr>
        <w:pStyle w:val="20"/>
        <w:rPr>
          <w:sz w:val="24"/>
          <w:szCs w:val="24"/>
        </w:rPr>
      </w:pPr>
    </w:p>
    <w:p w:rsidR="007B2586" w:rsidRPr="00C1412D" w:rsidRDefault="007B2586" w:rsidP="00090673">
      <w:pPr>
        <w:pStyle w:val="20"/>
        <w:rPr>
          <w:sz w:val="24"/>
          <w:szCs w:val="24"/>
        </w:rPr>
      </w:pPr>
    </w:p>
    <w:p w:rsidR="007B2586" w:rsidRPr="00C1412D" w:rsidRDefault="007B2586" w:rsidP="00090673">
      <w:pPr>
        <w:pStyle w:val="20"/>
        <w:rPr>
          <w:sz w:val="24"/>
          <w:szCs w:val="24"/>
        </w:rPr>
      </w:pPr>
    </w:p>
    <w:p w:rsidR="007B2586" w:rsidRPr="00C1412D" w:rsidRDefault="007B2586" w:rsidP="00090673">
      <w:pPr>
        <w:pStyle w:val="20"/>
        <w:rPr>
          <w:sz w:val="24"/>
          <w:szCs w:val="24"/>
        </w:rPr>
      </w:pPr>
    </w:p>
    <w:p w:rsidR="007B2586" w:rsidRPr="00C1412D" w:rsidRDefault="007B2586" w:rsidP="00090673">
      <w:pPr>
        <w:pStyle w:val="20"/>
        <w:rPr>
          <w:sz w:val="24"/>
          <w:szCs w:val="24"/>
        </w:rPr>
      </w:pPr>
    </w:p>
    <w:p w:rsidR="00C1412D" w:rsidRPr="00C1412D" w:rsidRDefault="00C1412D" w:rsidP="00C1412D">
      <w:pPr>
        <w:pStyle w:val="a6"/>
      </w:pPr>
    </w:p>
    <w:p w:rsidR="00C1412D" w:rsidRPr="00C1412D" w:rsidRDefault="00C1412D" w:rsidP="00C1412D">
      <w:pPr>
        <w:pStyle w:val="a6"/>
      </w:pPr>
    </w:p>
    <w:p w:rsidR="00C1412D" w:rsidRPr="00C1412D" w:rsidRDefault="00C1412D" w:rsidP="00C1412D">
      <w:pPr>
        <w:pStyle w:val="a6"/>
      </w:pPr>
    </w:p>
    <w:p w:rsidR="007B2586" w:rsidRPr="00C1412D" w:rsidRDefault="007B2586" w:rsidP="00090673">
      <w:pPr>
        <w:pStyle w:val="20"/>
        <w:rPr>
          <w:sz w:val="24"/>
          <w:szCs w:val="24"/>
        </w:rPr>
      </w:pPr>
    </w:p>
    <w:p w:rsidR="007B2586" w:rsidRPr="00C1412D" w:rsidRDefault="007B2586" w:rsidP="00090673">
      <w:pPr>
        <w:pStyle w:val="20"/>
        <w:rPr>
          <w:sz w:val="24"/>
          <w:szCs w:val="24"/>
        </w:rPr>
      </w:pPr>
    </w:p>
    <w:p w:rsidR="007B2586" w:rsidRPr="00C1412D" w:rsidRDefault="007B2586" w:rsidP="00090673">
      <w:pPr>
        <w:pStyle w:val="20"/>
        <w:rPr>
          <w:sz w:val="24"/>
          <w:szCs w:val="24"/>
        </w:rPr>
      </w:pPr>
    </w:p>
    <w:p w:rsidR="007B2586" w:rsidRPr="00C1412D" w:rsidRDefault="007B2586" w:rsidP="00090673">
      <w:pPr>
        <w:pStyle w:val="20"/>
        <w:rPr>
          <w:sz w:val="24"/>
          <w:szCs w:val="24"/>
        </w:rPr>
      </w:pPr>
    </w:p>
    <w:p w:rsidR="00C5171B" w:rsidRPr="00C1412D" w:rsidRDefault="00C5171B" w:rsidP="00010664">
      <w:pPr>
        <w:pStyle w:val="20"/>
        <w:numPr>
          <w:ilvl w:val="0"/>
          <w:numId w:val="0"/>
        </w:numPr>
        <w:jc w:val="left"/>
        <w:rPr>
          <w:sz w:val="24"/>
          <w:szCs w:val="24"/>
        </w:rPr>
      </w:pPr>
    </w:p>
    <w:p w:rsidR="00010664" w:rsidRPr="00C1412D" w:rsidRDefault="00010664" w:rsidP="00010664">
      <w:pPr>
        <w:pStyle w:val="a6"/>
      </w:pPr>
    </w:p>
    <w:p w:rsidR="00010664" w:rsidRPr="00C1412D" w:rsidRDefault="00010664" w:rsidP="00010664">
      <w:pPr>
        <w:pStyle w:val="a6"/>
      </w:pPr>
    </w:p>
    <w:p w:rsidR="00010664" w:rsidRPr="00C1412D" w:rsidRDefault="00010664" w:rsidP="00010664">
      <w:pPr>
        <w:pStyle w:val="a6"/>
      </w:pPr>
    </w:p>
    <w:p w:rsidR="00010664" w:rsidRPr="00C1412D" w:rsidRDefault="00010664" w:rsidP="00010664">
      <w:pPr>
        <w:pStyle w:val="a6"/>
      </w:pPr>
    </w:p>
    <w:p w:rsidR="00077CA1" w:rsidRPr="00C1412D" w:rsidRDefault="00077CA1" w:rsidP="00090673">
      <w:pPr>
        <w:pStyle w:val="20"/>
        <w:rPr>
          <w:sz w:val="24"/>
          <w:szCs w:val="24"/>
        </w:rPr>
      </w:pPr>
      <w:r w:rsidRPr="00C1412D">
        <w:rPr>
          <w:sz w:val="24"/>
          <w:szCs w:val="24"/>
        </w:rPr>
        <w:lastRenderedPageBreak/>
        <w:t>Часть 2. Информационная карта документации об аукционе</w:t>
      </w:r>
      <w:bookmarkEnd w:id="11"/>
    </w:p>
    <w:p w:rsidR="00077CA1" w:rsidRPr="00C1412D" w:rsidRDefault="00077CA1" w:rsidP="00077CA1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</w:p>
    <w:p w:rsidR="00077CA1" w:rsidRPr="00C1412D" w:rsidRDefault="00077CA1" w:rsidP="00090673">
      <w:pPr>
        <w:pStyle w:val="20"/>
        <w:jc w:val="left"/>
        <w:rPr>
          <w:sz w:val="24"/>
          <w:szCs w:val="24"/>
        </w:rPr>
      </w:pPr>
      <w:bookmarkStart w:id="12" w:name="_Toc11748078"/>
      <w:r w:rsidRPr="00C1412D">
        <w:rPr>
          <w:sz w:val="24"/>
          <w:szCs w:val="24"/>
        </w:rPr>
        <w:t>Раздел 2.1. Предмет аукциона.</w:t>
      </w:r>
      <w:bookmarkEnd w:id="12"/>
    </w:p>
    <w:p w:rsidR="00077CA1" w:rsidRPr="00C1412D" w:rsidRDefault="00077CA1" w:rsidP="00642540">
      <w:pPr>
        <w:pStyle w:val="3b"/>
        <w:spacing w:after="0" w:line="240" w:lineRule="auto"/>
        <w:ind w:firstLine="709"/>
        <w:rPr>
          <w:rFonts w:ascii="Times New Roman" w:hAnsi="Times New Roman"/>
          <w:lang w:val="ru-RU"/>
        </w:rPr>
      </w:pPr>
      <w:r w:rsidRPr="00C1412D">
        <w:rPr>
          <w:rFonts w:ascii="Times New Roman" w:hAnsi="Times New Roman"/>
          <w:lang w:val="ru-RU"/>
        </w:rPr>
        <w:t xml:space="preserve">Предметом аукциона является </w:t>
      </w:r>
      <w:r w:rsidR="008F0017" w:rsidRPr="00C1412D">
        <w:rPr>
          <w:rFonts w:ascii="Times New Roman" w:hAnsi="Times New Roman"/>
          <w:lang w:val="ru-RU"/>
        </w:rPr>
        <w:t xml:space="preserve">поставка </w:t>
      </w:r>
      <w:r w:rsidR="00C1412D" w:rsidRPr="00C1412D">
        <w:rPr>
          <w:rFonts w:ascii="Times New Roman" w:hAnsi="Times New Roman"/>
          <w:lang w:val="ru-RU"/>
        </w:rPr>
        <w:t>клея.</w:t>
      </w:r>
    </w:p>
    <w:p w:rsidR="00077CA1" w:rsidRPr="00C1412D" w:rsidRDefault="00077CA1" w:rsidP="00077CA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7CA1" w:rsidRPr="00C1412D" w:rsidRDefault="00077CA1" w:rsidP="00090673">
      <w:pPr>
        <w:pStyle w:val="20"/>
        <w:jc w:val="both"/>
        <w:rPr>
          <w:sz w:val="24"/>
          <w:szCs w:val="24"/>
        </w:rPr>
      </w:pPr>
      <w:bookmarkStart w:id="13" w:name="_Toc11748079"/>
      <w:r w:rsidRPr="00C1412D">
        <w:rPr>
          <w:sz w:val="24"/>
          <w:szCs w:val="24"/>
        </w:rPr>
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</w:r>
      <w:bookmarkEnd w:id="13"/>
    </w:p>
    <w:p w:rsidR="00C1412D" w:rsidRPr="00C1412D" w:rsidRDefault="00C1412D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Начальная (максимальная) цена договора 122 052,00 евро.</w:t>
      </w:r>
    </w:p>
    <w:p w:rsidR="00807DF5" w:rsidRPr="00C1412D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C1412D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4" w:name="_Toc11748080"/>
      <w:r w:rsidRPr="00C1412D">
        <w:rPr>
          <w:sz w:val="24"/>
          <w:szCs w:val="24"/>
          <w:lang w:val="tt-RU"/>
        </w:rPr>
        <w:t>Раздел 2.3 Сведения о валюте, используемой для формирования цены договора и расчетов с поставщиками (исполнителями, подрядчиками).</w:t>
      </w:r>
      <w:bookmarkEnd w:id="14"/>
    </w:p>
    <w:p w:rsidR="000D367F" w:rsidRPr="00C1412D" w:rsidRDefault="00C1412D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 w:rsidRPr="00C1412D">
        <w:rPr>
          <w:rFonts w:ascii="Times New Roman" w:hAnsi="Times New Roman"/>
          <w:sz w:val="20"/>
          <w:szCs w:val="24"/>
        </w:rPr>
        <w:t>Евро.</w:t>
      </w:r>
    </w:p>
    <w:p w:rsidR="00807DF5" w:rsidRPr="00C1412D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C1412D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5" w:name="_Toc11748081"/>
      <w:r w:rsidRPr="00C1412D">
        <w:rPr>
          <w:sz w:val="24"/>
          <w:szCs w:val="24"/>
          <w:lang w:val="tt-RU"/>
        </w:rPr>
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</w:r>
      <w:bookmarkEnd w:id="15"/>
    </w:p>
    <w:p w:rsidR="00C1412D" w:rsidRPr="00C1412D" w:rsidRDefault="00C1412D" w:rsidP="00C141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 w:rsidRPr="00C1412D">
        <w:rPr>
          <w:rFonts w:ascii="Times New Roman" w:hAnsi="Times New Roman"/>
          <w:sz w:val="20"/>
          <w:szCs w:val="24"/>
        </w:rPr>
        <w:t>Счета на Товар выставляются в Евро.</w:t>
      </w:r>
    </w:p>
    <w:p w:rsidR="00807DF5" w:rsidRPr="00C1412D" w:rsidRDefault="00C1412D" w:rsidP="00C141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 w:rsidRPr="00C1412D">
        <w:rPr>
          <w:rFonts w:ascii="Times New Roman" w:hAnsi="Times New Roman"/>
          <w:sz w:val="20"/>
          <w:szCs w:val="24"/>
        </w:rPr>
        <w:t>Оплата счетов производится Покупателем в российских рублях по курсу евро, установленному  ЦБ РФ на дату оплаты счета. Покупатель обязан указать в графе «Назначение платежа» соответствующего платежного поручения ссылку на номер и дату соответствующего счета.</w:t>
      </w:r>
    </w:p>
    <w:p w:rsidR="000D367F" w:rsidRPr="00C1412D" w:rsidRDefault="000D367F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77CA1" w:rsidRPr="00C1412D" w:rsidRDefault="00077CA1" w:rsidP="00090673">
      <w:pPr>
        <w:pStyle w:val="20"/>
        <w:jc w:val="both"/>
        <w:rPr>
          <w:sz w:val="24"/>
          <w:szCs w:val="24"/>
        </w:rPr>
      </w:pPr>
      <w:bookmarkStart w:id="16" w:name="_Toc11748082"/>
      <w:r w:rsidRPr="00C1412D">
        <w:rPr>
          <w:sz w:val="24"/>
          <w:szCs w:val="24"/>
          <w:lang w:val="tt-RU"/>
        </w:rPr>
        <w:t xml:space="preserve">Раздел </w:t>
      </w:r>
      <w:r w:rsidRPr="00C1412D">
        <w:rPr>
          <w:sz w:val="24"/>
          <w:szCs w:val="24"/>
        </w:rPr>
        <w:t>2.</w:t>
      </w:r>
      <w:r w:rsidR="000D367F" w:rsidRPr="00C1412D">
        <w:rPr>
          <w:sz w:val="24"/>
          <w:szCs w:val="24"/>
          <w:lang w:val="tt-RU"/>
        </w:rPr>
        <w:t>5</w:t>
      </w:r>
      <w:r w:rsidRPr="00C1412D">
        <w:rPr>
          <w:sz w:val="24"/>
          <w:szCs w:val="24"/>
        </w:rPr>
        <w:t xml:space="preserve">. </w:t>
      </w:r>
      <w:r w:rsidRPr="00C1412D">
        <w:rPr>
          <w:sz w:val="24"/>
          <w:szCs w:val="24"/>
          <w:lang w:val="tt-RU"/>
        </w:rPr>
        <w:t>П</w:t>
      </w:r>
      <w:proofErr w:type="spellStart"/>
      <w:r w:rsidRPr="00C1412D">
        <w:rPr>
          <w:sz w:val="24"/>
          <w:szCs w:val="24"/>
        </w:rPr>
        <w:t>орядок</w:t>
      </w:r>
      <w:proofErr w:type="spellEnd"/>
      <w:r w:rsidRPr="00C1412D">
        <w:rPr>
          <w:sz w:val="24"/>
          <w:szCs w:val="24"/>
        </w:rPr>
        <w:t xml:space="preserve">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</w:r>
      <w:bookmarkEnd w:id="16"/>
    </w:p>
    <w:p w:rsidR="00C1412D" w:rsidRPr="00C1412D" w:rsidRDefault="00C44B95" w:rsidP="00C141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 xml:space="preserve">Расчет произведен на основании коммерческих предложений. </w:t>
      </w:r>
      <w:r w:rsidR="00C1412D" w:rsidRPr="00C1412D">
        <w:rPr>
          <w:rFonts w:ascii="Times New Roman" w:hAnsi="Times New Roman"/>
          <w:sz w:val="20"/>
          <w:szCs w:val="20"/>
        </w:rPr>
        <w:t>Сумма включает в себя стоимость товара, сумму НДС (20 %), стоимость тары и упаковки, маркировки, стоимость страхования товара, расходы на доставку товара по адресу Покупателя,  уплату всех пошлин, налогов, сборов и других обязательных платежей.</w:t>
      </w:r>
    </w:p>
    <w:p w:rsidR="00077CA1" w:rsidRPr="00C1412D" w:rsidRDefault="00077CA1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3827"/>
        <w:gridCol w:w="3969"/>
      </w:tblGrid>
      <w:tr w:rsidR="00C1412D" w:rsidRPr="00C1412D" w:rsidTr="00C44B95">
        <w:trPr>
          <w:trHeight w:val="60"/>
        </w:trPr>
        <w:tc>
          <w:tcPr>
            <w:tcW w:w="3119" w:type="dxa"/>
            <w:vAlign w:val="center"/>
          </w:tcPr>
          <w:p w:rsidR="00C44B95" w:rsidRPr="00C1412D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412D">
              <w:rPr>
                <w:rFonts w:ascii="Times New Roman" w:hAnsi="Times New Roman"/>
                <w:bCs/>
                <w:sz w:val="20"/>
                <w:szCs w:val="20"/>
              </w:rPr>
              <w:t>КП 1</w:t>
            </w:r>
          </w:p>
        </w:tc>
        <w:tc>
          <w:tcPr>
            <w:tcW w:w="3827" w:type="dxa"/>
            <w:vAlign w:val="center"/>
          </w:tcPr>
          <w:p w:rsidR="00C44B95" w:rsidRPr="00C1412D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412D">
              <w:rPr>
                <w:rFonts w:ascii="Times New Roman" w:hAnsi="Times New Roman"/>
                <w:bCs/>
                <w:sz w:val="20"/>
                <w:szCs w:val="20"/>
              </w:rPr>
              <w:t>КП 2</w:t>
            </w:r>
          </w:p>
        </w:tc>
        <w:tc>
          <w:tcPr>
            <w:tcW w:w="3969" w:type="dxa"/>
            <w:vAlign w:val="center"/>
          </w:tcPr>
          <w:p w:rsidR="00C44B95" w:rsidRPr="00C1412D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412D">
              <w:rPr>
                <w:rFonts w:ascii="Times New Roman" w:hAnsi="Times New Roman"/>
                <w:bCs/>
                <w:sz w:val="20"/>
                <w:szCs w:val="20"/>
              </w:rPr>
              <w:t>КП 3</w:t>
            </w:r>
          </w:p>
        </w:tc>
      </w:tr>
      <w:tr w:rsidR="00C44B95" w:rsidRPr="00C1412D" w:rsidTr="00C44B95">
        <w:trPr>
          <w:trHeight w:val="121"/>
        </w:trPr>
        <w:tc>
          <w:tcPr>
            <w:tcW w:w="3119" w:type="dxa"/>
            <w:vAlign w:val="center"/>
          </w:tcPr>
          <w:p w:rsidR="00C44B95" w:rsidRPr="00C1412D" w:rsidRDefault="008D7848" w:rsidP="009F7F39">
            <w:pPr>
              <w:pStyle w:val="aff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122 052,00 евро</w:t>
            </w:r>
          </w:p>
        </w:tc>
        <w:tc>
          <w:tcPr>
            <w:tcW w:w="3827" w:type="dxa"/>
            <w:vAlign w:val="center"/>
          </w:tcPr>
          <w:p w:rsidR="00C44B95" w:rsidRPr="00C1412D" w:rsidRDefault="008D7848" w:rsidP="009F7F39">
            <w:pPr>
              <w:pStyle w:val="aff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130 980,00 евро</w:t>
            </w:r>
          </w:p>
        </w:tc>
        <w:tc>
          <w:tcPr>
            <w:tcW w:w="3969" w:type="dxa"/>
            <w:vAlign w:val="center"/>
          </w:tcPr>
          <w:p w:rsidR="00C44B95" w:rsidRPr="00C1412D" w:rsidRDefault="008D7848" w:rsidP="009F7F39">
            <w:pPr>
              <w:pStyle w:val="aff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131 976,00 евро</w:t>
            </w:r>
            <w:bookmarkStart w:id="17" w:name="_GoBack"/>
            <w:bookmarkEnd w:id="17"/>
          </w:p>
        </w:tc>
      </w:tr>
    </w:tbl>
    <w:p w:rsidR="00077CA1" w:rsidRPr="00C1412D" w:rsidRDefault="00077CA1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7CA1" w:rsidRPr="00C1412D" w:rsidRDefault="00077CA1" w:rsidP="00090673">
      <w:pPr>
        <w:pStyle w:val="20"/>
        <w:jc w:val="both"/>
        <w:rPr>
          <w:sz w:val="24"/>
          <w:szCs w:val="24"/>
        </w:rPr>
      </w:pPr>
      <w:bookmarkStart w:id="18" w:name="_Toc11748083"/>
      <w:r w:rsidRPr="00C1412D">
        <w:rPr>
          <w:sz w:val="24"/>
          <w:szCs w:val="24"/>
        </w:rPr>
        <w:t>Раздел 2.</w:t>
      </w:r>
      <w:r w:rsidR="00E7483D" w:rsidRPr="00C1412D">
        <w:rPr>
          <w:sz w:val="24"/>
          <w:szCs w:val="24"/>
          <w:lang w:val="tt-RU"/>
        </w:rPr>
        <w:t>6</w:t>
      </w:r>
      <w:r w:rsidRPr="00C1412D">
        <w:rPr>
          <w:sz w:val="24"/>
          <w:szCs w:val="24"/>
        </w:rPr>
        <w:t xml:space="preserve">. Требования к описанию участниками закупки </w:t>
      </w:r>
      <w:r w:rsidR="004D7E03" w:rsidRPr="00C1412D">
        <w:rPr>
          <w:sz w:val="24"/>
          <w:szCs w:val="24"/>
        </w:rPr>
        <w:t>товара</w:t>
      </w:r>
      <w:r w:rsidR="002161C0" w:rsidRPr="00C1412D">
        <w:rPr>
          <w:sz w:val="24"/>
          <w:szCs w:val="24"/>
        </w:rPr>
        <w:t>, который</w:t>
      </w:r>
      <w:r w:rsidRPr="00C1412D">
        <w:rPr>
          <w:sz w:val="24"/>
          <w:szCs w:val="24"/>
        </w:rPr>
        <w:t xml:space="preserve"> является предметом закупки, </w:t>
      </w:r>
      <w:r w:rsidR="002C10CE" w:rsidRPr="00C1412D">
        <w:rPr>
          <w:sz w:val="24"/>
          <w:szCs w:val="24"/>
        </w:rPr>
        <w:t>ее</w:t>
      </w:r>
      <w:r w:rsidRPr="00C1412D">
        <w:rPr>
          <w:sz w:val="24"/>
          <w:szCs w:val="24"/>
        </w:rPr>
        <w:t xml:space="preserve"> количественных и качественных характеристик.</w:t>
      </w:r>
      <w:bookmarkEnd w:id="18"/>
    </w:p>
    <w:p w:rsidR="00642540" w:rsidRPr="00C1412D" w:rsidRDefault="00C95AB0" w:rsidP="00D432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 xml:space="preserve">Участникам закупки при описании товара, предлагаемого к </w:t>
      </w:r>
      <w:r w:rsidR="002561F0" w:rsidRPr="00C1412D">
        <w:rPr>
          <w:rFonts w:ascii="Times New Roman" w:hAnsi="Times New Roman"/>
          <w:sz w:val="20"/>
          <w:szCs w:val="20"/>
        </w:rPr>
        <w:t>поставке, необходимо указывать</w:t>
      </w:r>
      <w:r w:rsidRPr="00C1412D">
        <w:rPr>
          <w:rFonts w:ascii="Times New Roman" w:hAnsi="Times New Roman"/>
          <w:sz w:val="20"/>
          <w:szCs w:val="20"/>
        </w:rPr>
        <w:t xml:space="preserve"> показатели товара, соответствующие значениям, установленным в Техническом задании документации </w:t>
      </w:r>
      <w:r w:rsidR="003F74EB" w:rsidRPr="00C1412D">
        <w:rPr>
          <w:rFonts w:ascii="Times New Roman" w:hAnsi="Times New Roman"/>
          <w:sz w:val="20"/>
          <w:szCs w:val="20"/>
        </w:rPr>
        <w:t>об аукционе</w:t>
      </w:r>
      <w:r w:rsidR="00077CA1" w:rsidRPr="00C1412D">
        <w:rPr>
          <w:rFonts w:ascii="Times New Roman" w:hAnsi="Times New Roman"/>
          <w:sz w:val="20"/>
          <w:szCs w:val="20"/>
        </w:rPr>
        <w:t>.</w:t>
      </w:r>
      <w:r w:rsidR="00D43285" w:rsidRPr="00C1412D">
        <w:rPr>
          <w:rFonts w:ascii="Times New Roman" w:hAnsi="Times New Roman"/>
          <w:sz w:val="20"/>
          <w:szCs w:val="20"/>
        </w:rPr>
        <w:tab/>
      </w:r>
    </w:p>
    <w:p w:rsidR="00077CA1" w:rsidRPr="00C1412D" w:rsidRDefault="00077CA1" w:rsidP="00642540">
      <w:pPr>
        <w:rPr>
          <w:rFonts w:ascii="Times New Roman" w:hAnsi="Times New Roman"/>
          <w:sz w:val="20"/>
          <w:szCs w:val="20"/>
        </w:rPr>
      </w:pPr>
    </w:p>
    <w:p w:rsidR="000E1D24" w:rsidRPr="00C1412D" w:rsidRDefault="000E1D24" w:rsidP="00090673">
      <w:pPr>
        <w:pStyle w:val="20"/>
        <w:jc w:val="both"/>
        <w:rPr>
          <w:sz w:val="24"/>
          <w:szCs w:val="24"/>
        </w:rPr>
      </w:pPr>
      <w:bookmarkStart w:id="19" w:name="_Toc11748084"/>
      <w:r w:rsidRPr="00C1412D">
        <w:rPr>
          <w:sz w:val="24"/>
          <w:szCs w:val="24"/>
        </w:rPr>
        <w:t>Раздел 2.</w:t>
      </w:r>
      <w:r w:rsidR="00E7483D" w:rsidRPr="00C1412D">
        <w:rPr>
          <w:sz w:val="24"/>
          <w:szCs w:val="24"/>
        </w:rPr>
        <w:t>7</w:t>
      </w:r>
      <w:r w:rsidRPr="00C1412D">
        <w:rPr>
          <w:sz w:val="24"/>
          <w:szCs w:val="24"/>
        </w:rPr>
        <w:t xml:space="preserve">. </w:t>
      </w:r>
      <w:proofErr w:type="gramStart"/>
      <w:r w:rsidRPr="00C1412D">
        <w:rPr>
          <w:sz w:val="24"/>
          <w:szCs w:val="24"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</w:t>
      </w:r>
      <w:proofErr w:type="gramEnd"/>
      <w:r w:rsidRPr="00C1412D">
        <w:rPr>
          <w:sz w:val="24"/>
          <w:szCs w:val="24"/>
        </w:rPr>
        <w:t xml:space="preserve"> товара, выполняемой работы, оказываемой услуги потребностям заказчика. </w:t>
      </w:r>
      <w:proofErr w:type="gramStart"/>
      <w:r w:rsidRPr="00C1412D">
        <w:rPr>
          <w:sz w:val="24"/>
          <w:szCs w:val="24"/>
        </w:rPr>
        <w:t>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</w:t>
      </w:r>
      <w:proofErr w:type="gramEnd"/>
      <w:r w:rsidRPr="00C1412D">
        <w:rPr>
          <w:sz w:val="24"/>
          <w:szCs w:val="24"/>
        </w:rPr>
        <w:t xml:space="preserve"> товара, выполняемой работы, оказываемой услуги потребностям заказчика.</w:t>
      </w:r>
      <w:bookmarkEnd w:id="19"/>
    </w:p>
    <w:p w:rsidR="000E1D24" w:rsidRPr="00C1412D" w:rsidRDefault="00946F87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412D">
        <w:rPr>
          <w:rFonts w:ascii="Times New Roman" w:hAnsi="Times New Roman"/>
          <w:sz w:val="20"/>
          <w:szCs w:val="20"/>
          <w:lang w:eastAsia="en-US"/>
        </w:rPr>
        <w:t>Товар, предлагаемый Участниками закупки к поставке, должен соответствовать требованиям, установленным в Техническом задании документации об аукционе.</w:t>
      </w:r>
    </w:p>
    <w:p w:rsidR="000E1D24" w:rsidRPr="00C1412D" w:rsidRDefault="000E1D24" w:rsidP="00090673">
      <w:pPr>
        <w:pStyle w:val="20"/>
        <w:jc w:val="both"/>
        <w:rPr>
          <w:sz w:val="24"/>
          <w:szCs w:val="24"/>
        </w:rPr>
      </w:pPr>
      <w:bookmarkStart w:id="20" w:name="_Toc11748085"/>
      <w:r w:rsidRPr="00C1412D">
        <w:rPr>
          <w:sz w:val="24"/>
          <w:szCs w:val="24"/>
        </w:rPr>
        <w:lastRenderedPageBreak/>
        <w:t>Раздел 2.</w:t>
      </w:r>
      <w:r w:rsidR="00E7483D" w:rsidRPr="00C1412D">
        <w:rPr>
          <w:sz w:val="24"/>
          <w:szCs w:val="24"/>
        </w:rPr>
        <w:t>8</w:t>
      </w:r>
      <w:r w:rsidRPr="00C1412D">
        <w:rPr>
          <w:sz w:val="24"/>
          <w:szCs w:val="24"/>
        </w:rPr>
        <w:t xml:space="preserve">. </w:t>
      </w:r>
      <w:r w:rsidR="00C802F7" w:rsidRPr="00C1412D">
        <w:rPr>
          <w:sz w:val="24"/>
          <w:szCs w:val="24"/>
        </w:rPr>
        <w:t>Место, условия и сроки (периоды) поставки товара</w:t>
      </w:r>
      <w:r w:rsidRPr="00C1412D">
        <w:rPr>
          <w:sz w:val="24"/>
          <w:szCs w:val="24"/>
        </w:rPr>
        <w:t>.</w:t>
      </w:r>
      <w:bookmarkEnd w:id="20"/>
    </w:p>
    <w:p w:rsidR="00C44B95" w:rsidRPr="00C1412D" w:rsidRDefault="00C802F7" w:rsidP="00C44B95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Место поставки товара:</w:t>
      </w:r>
      <w:r w:rsidR="00C1412D" w:rsidRPr="00C1412D">
        <w:rPr>
          <w:rFonts w:ascii="Times New Roman" w:eastAsia="DejaVu Sans" w:hAnsi="Times New Roman"/>
          <w:sz w:val="20"/>
          <w:szCs w:val="20"/>
        </w:rPr>
        <w:t xml:space="preserve"> 420066, г. Казань, ул. Декабристов, зд.2.</w:t>
      </w:r>
    </w:p>
    <w:p w:rsidR="00807DF5" w:rsidRPr="00C1412D" w:rsidRDefault="00C802F7" w:rsidP="00C44B95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 xml:space="preserve">Условия поставки товара: </w:t>
      </w:r>
      <w:r w:rsidR="00C1412D" w:rsidRPr="00C1412D">
        <w:rPr>
          <w:rFonts w:ascii="Times New Roman" w:eastAsia="DejaVu Sans" w:hAnsi="Times New Roman"/>
          <w:sz w:val="20"/>
          <w:szCs w:val="20"/>
        </w:rPr>
        <w:t>Товар поставляется партиями силами Поставщика по адресу местонахождения Покупателя</w:t>
      </w:r>
      <w:r w:rsidR="00C1412D" w:rsidRPr="00C1412D">
        <w:rPr>
          <w:rFonts w:ascii="Times New Roman" w:eastAsia="DejaVu Sans" w:hAnsi="Times New Roman"/>
          <w:sz w:val="20"/>
          <w:szCs w:val="20"/>
        </w:rPr>
        <w:t>.</w:t>
      </w:r>
    </w:p>
    <w:p w:rsidR="00090673" w:rsidRPr="00C1412D" w:rsidRDefault="00C802F7" w:rsidP="00C44B95">
      <w:pPr>
        <w:spacing w:after="0" w:line="240" w:lineRule="auto"/>
        <w:ind w:firstLine="567"/>
        <w:contextualSpacing/>
        <w:jc w:val="both"/>
        <w:rPr>
          <w:rFonts w:ascii="Times New Roman" w:eastAsia="DejaVu Sans" w:hAnsi="Times New Roman"/>
          <w:b/>
          <w:sz w:val="24"/>
          <w:szCs w:val="24"/>
        </w:rPr>
      </w:pPr>
      <w:r w:rsidRPr="00C1412D">
        <w:rPr>
          <w:rFonts w:ascii="Times New Roman" w:hAnsi="Times New Roman"/>
          <w:sz w:val="20"/>
          <w:szCs w:val="20"/>
        </w:rPr>
        <w:t xml:space="preserve">Срок поставки товара: </w:t>
      </w:r>
      <w:r w:rsidR="00C1412D" w:rsidRPr="00C1412D">
        <w:rPr>
          <w:rFonts w:ascii="Times New Roman" w:eastAsia="DejaVu Sans" w:hAnsi="Times New Roman"/>
          <w:sz w:val="20"/>
          <w:szCs w:val="20"/>
        </w:rPr>
        <w:t>Поставка Товара осуществляется партиями в течение 5 (пяти) календарных дней с момента получения заявки Покупателя.</w:t>
      </w:r>
    </w:p>
    <w:p w:rsidR="00C802F7" w:rsidRPr="00C1412D" w:rsidRDefault="00C802F7" w:rsidP="00C802F7">
      <w:pPr>
        <w:pStyle w:val="aff9"/>
        <w:numPr>
          <w:ilvl w:val="0"/>
          <w:numId w:val="1"/>
        </w:numPr>
        <w:spacing w:after="0" w:line="240" w:lineRule="auto"/>
        <w:jc w:val="both"/>
        <w:rPr>
          <w:rFonts w:ascii="Times New Roman" w:eastAsia="DejaVu Sans" w:hAnsi="Times New Roman"/>
          <w:b/>
          <w:sz w:val="24"/>
          <w:szCs w:val="24"/>
          <w:lang w:val="tt-RU"/>
        </w:rPr>
      </w:pPr>
    </w:p>
    <w:p w:rsidR="000E1D24" w:rsidRPr="00C1412D" w:rsidRDefault="000E1D24" w:rsidP="00090673">
      <w:pPr>
        <w:pStyle w:val="20"/>
        <w:jc w:val="both"/>
        <w:rPr>
          <w:sz w:val="24"/>
          <w:szCs w:val="24"/>
        </w:rPr>
      </w:pPr>
      <w:bookmarkStart w:id="21" w:name="_Toc11748086"/>
      <w:r w:rsidRPr="00C1412D">
        <w:rPr>
          <w:sz w:val="24"/>
          <w:szCs w:val="24"/>
          <w:lang w:val="tt-RU"/>
        </w:rPr>
        <w:t>Раздел 2.</w:t>
      </w:r>
      <w:r w:rsidR="00E7483D" w:rsidRPr="00C1412D">
        <w:rPr>
          <w:sz w:val="24"/>
          <w:szCs w:val="24"/>
          <w:lang w:val="tt-RU"/>
        </w:rPr>
        <w:t>9</w:t>
      </w:r>
      <w:r w:rsidRPr="00C1412D">
        <w:rPr>
          <w:sz w:val="24"/>
          <w:szCs w:val="24"/>
          <w:lang w:val="tt-RU"/>
        </w:rPr>
        <w:t xml:space="preserve">. </w:t>
      </w:r>
      <w:r w:rsidR="00C802F7" w:rsidRPr="00C1412D">
        <w:rPr>
          <w:sz w:val="24"/>
          <w:szCs w:val="24"/>
        </w:rPr>
        <w:t>Форма, сроки и порядок оплаты товара.</w:t>
      </w:r>
      <w:bookmarkEnd w:id="21"/>
    </w:p>
    <w:p w:rsidR="00807DF5" w:rsidRPr="00C1412D" w:rsidRDefault="00C1412D" w:rsidP="00B442F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C1412D">
        <w:rPr>
          <w:rFonts w:ascii="Times New Roman" w:eastAsia="DejaVu Sans" w:hAnsi="Times New Roman"/>
          <w:sz w:val="20"/>
          <w:szCs w:val="20"/>
        </w:rPr>
        <w:t>Покупатель производит оплату в размере 100% стоимости поставленной партии Товара в течение 45 (сорока пяти) календарных дней со дня передачи партии Товара Покупателю и подписания товарной накладной.</w:t>
      </w:r>
    </w:p>
    <w:p w:rsidR="00C1412D" w:rsidRPr="00C1412D" w:rsidRDefault="00C1412D" w:rsidP="00B442F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</w:p>
    <w:p w:rsidR="000E1D24" w:rsidRPr="00C1412D" w:rsidRDefault="000E1D24" w:rsidP="00090673">
      <w:pPr>
        <w:pStyle w:val="20"/>
        <w:jc w:val="both"/>
        <w:rPr>
          <w:sz w:val="24"/>
          <w:szCs w:val="24"/>
          <w:lang w:val="tt-RU"/>
        </w:rPr>
      </w:pPr>
      <w:bookmarkStart w:id="22" w:name="_Toc11748087"/>
      <w:r w:rsidRPr="00C1412D">
        <w:rPr>
          <w:sz w:val="24"/>
          <w:szCs w:val="24"/>
        </w:rPr>
        <w:t>Раздел 2.</w:t>
      </w:r>
      <w:r w:rsidR="00E7483D" w:rsidRPr="00C1412D">
        <w:rPr>
          <w:sz w:val="24"/>
          <w:szCs w:val="24"/>
        </w:rPr>
        <w:t>10</w:t>
      </w:r>
      <w:r w:rsidRPr="00C1412D">
        <w:rPr>
          <w:sz w:val="24"/>
          <w:szCs w:val="24"/>
        </w:rPr>
        <w:t xml:space="preserve">. </w:t>
      </w:r>
      <w:r w:rsidR="002E641E" w:rsidRPr="00C1412D">
        <w:rPr>
          <w:sz w:val="24"/>
          <w:szCs w:val="24"/>
          <w:lang w:val="tt-RU"/>
        </w:rPr>
        <w:t xml:space="preserve">Порядок, дата начала, </w:t>
      </w:r>
      <w:r w:rsidRPr="00C1412D">
        <w:rPr>
          <w:sz w:val="24"/>
          <w:szCs w:val="24"/>
          <w:lang w:val="tt-RU"/>
        </w:rPr>
        <w:t>дата и время окончания срока подачи заявок на участие в закупке (этапах закупки) и порядок подведения итогов такой закупки (этапов такой закупки).</w:t>
      </w:r>
      <w:bookmarkEnd w:id="22"/>
    </w:p>
    <w:p w:rsidR="000E1D24" w:rsidRPr="00C1412D" w:rsidRDefault="002E641E" w:rsidP="000E1D24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Аукцион</w:t>
      </w:r>
      <w:r w:rsidR="000E1D24" w:rsidRPr="00C1412D">
        <w:rPr>
          <w:rFonts w:ascii="Times New Roman" w:hAnsi="Times New Roman"/>
          <w:sz w:val="20"/>
          <w:szCs w:val="20"/>
        </w:rPr>
        <w:t xml:space="preserve"> провод</w:t>
      </w:r>
      <w:r w:rsidRPr="00C1412D">
        <w:rPr>
          <w:rFonts w:ascii="Times New Roman" w:hAnsi="Times New Roman"/>
          <w:sz w:val="20"/>
          <w:szCs w:val="20"/>
        </w:rPr>
        <w:t>и</w:t>
      </w:r>
      <w:r w:rsidR="000E1D24" w:rsidRPr="00C1412D">
        <w:rPr>
          <w:rFonts w:ascii="Times New Roman" w:hAnsi="Times New Roman"/>
          <w:sz w:val="20"/>
          <w:szCs w:val="20"/>
        </w:rPr>
        <w:t xml:space="preserve">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законодательством, Положением, документацией </w:t>
      </w:r>
      <w:r w:rsidR="00D23133" w:rsidRPr="00C1412D">
        <w:rPr>
          <w:rFonts w:ascii="Times New Roman" w:hAnsi="Times New Roman"/>
          <w:sz w:val="20"/>
          <w:szCs w:val="20"/>
        </w:rPr>
        <w:t xml:space="preserve">аукциона </w:t>
      </w:r>
      <w:r w:rsidR="000E1D24" w:rsidRPr="00C1412D">
        <w:rPr>
          <w:rFonts w:ascii="Times New Roman" w:hAnsi="Times New Roman"/>
          <w:sz w:val="20"/>
          <w:szCs w:val="20"/>
        </w:rPr>
        <w:t>и с учетом регламента соответствующей электронной торговой площадки.</w:t>
      </w:r>
    </w:p>
    <w:p w:rsidR="000E1D24" w:rsidRPr="00C1412D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C1412D">
        <w:rPr>
          <w:rFonts w:ascii="Times New Roman" w:hAnsi="Times New Roman"/>
          <w:sz w:val="20"/>
          <w:szCs w:val="20"/>
        </w:rPr>
        <w:t xml:space="preserve">При осуществлении </w:t>
      </w:r>
      <w:r w:rsidR="002E641E" w:rsidRPr="00C1412D">
        <w:rPr>
          <w:rFonts w:ascii="Times New Roman" w:hAnsi="Times New Roman"/>
          <w:sz w:val="20"/>
          <w:szCs w:val="20"/>
        </w:rPr>
        <w:t>аукциона</w:t>
      </w:r>
      <w:r w:rsidRPr="00C1412D">
        <w:rPr>
          <w:rFonts w:ascii="Times New Roman" w:hAnsi="Times New Roman"/>
          <w:sz w:val="20"/>
          <w:szCs w:val="20"/>
        </w:rPr>
        <w:t xml:space="preserve"> направление участниками такой закупки запросов о даче разъяснений положений извещения об осуществлении </w:t>
      </w:r>
      <w:r w:rsidR="00D23133" w:rsidRPr="00C1412D">
        <w:rPr>
          <w:rFonts w:ascii="Times New Roman" w:hAnsi="Times New Roman"/>
          <w:sz w:val="20"/>
          <w:szCs w:val="20"/>
        </w:rPr>
        <w:t xml:space="preserve">аукциона </w:t>
      </w:r>
      <w:r w:rsidRPr="00C1412D">
        <w:rPr>
          <w:rFonts w:ascii="Times New Roman" w:hAnsi="Times New Roman"/>
          <w:sz w:val="20"/>
          <w:szCs w:val="20"/>
        </w:rPr>
        <w:t xml:space="preserve">и (или) документации </w:t>
      </w:r>
      <w:r w:rsidR="002E641E" w:rsidRPr="00C1412D">
        <w:rPr>
          <w:rFonts w:ascii="Times New Roman" w:hAnsi="Times New Roman"/>
          <w:sz w:val="20"/>
          <w:szCs w:val="20"/>
        </w:rPr>
        <w:t>аукциона</w:t>
      </w:r>
      <w:r w:rsidRPr="00C1412D">
        <w:rPr>
          <w:rFonts w:ascii="Times New Roman" w:hAnsi="Times New Roman"/>
          <w:sz w:val="20"/>
          <w:szCs w:val="20"/>
        </w:rPr>
        <w:t xml:space="preserve">, размещение в единой информационной системе таких разъяснений, подача участниками </w:t>
      </w:r>
      <w:r w:rsidR="002E641E" w:rsidRPr="00C1412D">
        <w:rPr>
          <w:rFonts w:ascii="Times New Roman" w:hAnsi="Times New Roman"/>
          <w:sz w:val="20"/>
          <w:szCs w:val="20"/>
        </w:rPr>
        <w:t>аукциона</w:t>
      </w:r>
      <w:r w:rsidRPr="00C1412D">
        <w:rPr>
          <w:rFonts w:ascii="Times New Roman" w:hAnsi="Times New Roman"/>
          <w:sz w:val="20"/>
          <w:szCs w:val="20"/>
        </w:rPr>
        <w:t xml:space="preserve"> заявок на участие в </w:t>
      </w:r>
      <w:r w:rsidR="002E641E" w:rsidRPr="00C1412D">
        <w:rPr>
          <w:rFonts w:ascii="Times New Roman" w:hAnsi="Times New Roman"/>
          <w:sz w:val="20"/>
          <w:szCs w:val="20"/>
        </w:rPr>
        <w:t>аукционе</w:t>
      </w:r>
      <w:r w:rsidRPr="00C1412D">
        <w:rPr>
          <w:rFonts w:ascii="Times New Roman" w:hAnsi="Times New Roman"/>
          <w:sz w:val="20"/>
          <w:szCs w:val="20"/>
        </w:rPr>
        <w:t xml:space="preserve">, окончательных предложений, предоставление комиссии по осуществлению </w:t>
      </w:r>
      <w:r w:rsidR="00D23133" w:rsidRPr="00C1412D">
        <w:rPr>
          <w:rFonts w:ascii="Times New Roman" w:hAnsi="Times New Roman"/>
          <w:sz w:val="20"/>
          <w:szCs w:val="20"/>
        </w:rPr>
        <w:t xml:space="preserve">аукциона </w:t>
      </w:r>
      <w:r w:rsidRPr="00C1412D">
        <w:rPr>
          <w:rFonts w:ascii="Times New Roman" w:hAnsi="Times New Roman"/>
          <w:sz w:val="20"/>
          <w:szCs w:val="20"/>
        </w:rPr>
        <w:t xml:space="preserve">доступа к указанным заявкам, сопоставление ценовых предложений, дополнительных ценовых предложений участников </w:t>
      </w:r>
      <w:r w:rsidR="00D23133" w:rsidRPr="00C1412D">
        <w:rPr>
          <w:rFonts w:ascii="Times New Roman" w:hAnsi="Times New Roman"/>
          <w:sz w:val="20"/>
          <w:szCs w:val="20"/>
        </w:rPr>
        <w:t xml:space="preserve">аукциона </w:t>
      </w:r>
      <w:r w:rsidRPr="00C1412D">
        <w:rPr>
          <w:rFonts w:ascii="Times New Roman" w:hAnsi="Times New Roman"/>
          <w:sz w:val="20"/>
          <w:szCs w:val="20"/>
        </w:rPr>
        <w:t>в электронной форме, формирование проектов протоколов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C1412D">
        <w:rPr>
          <w:rFonts w:ascii="Times New Roman" w:hAnsi="Times New Roman"/>
          <w:sz w:val="20"/>
          <w:szCs w:val="20"/>
        </w:rPr>
        <w:t>составляемых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в соответствии с Федеральным законом, обеспечиваются оператором электронной площадки на электронной площадке.</w:t>
      </w:r>
    </w:p>
    <w:p w:rsidR="000E1D24" w:rsidRPr="00C1412D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C1412D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Участнику </w:t>
      </w:r>
      <w:r w:rsidR="00D23133" w:rsidRPr="00C1412D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C1412D">
        <w:rPr>
          <w:rFonts w:ascii="Times New Roman" w:hAnsi="Times New Roman"/>
          <w:kern w:val="0"/>
          <w:sz w:val="20"/>
          <w:szCs w:val="20"/>
          <w:lang w:eastAsia="ru-RU"/>
        </w:rPr>
        <w:t xml:space="preserve">в электронной форме для участия в </w:t>
      </w:r>
      <w:r w:rsidR="002E641E" w:rsidRPr="00C1412D">
        <w:rPr>
          <w:rFonts w:ascii="Times New Roman" w:hAnsi="Times New Roman"/>
          <w:kern w:val="0"/>
          <w:sz w:val="20"/>
          <w:szCs w:val="20"/>
          <w:lang w:eastAsia="ru-RU"/>
        </w:rPr>
        <w:t>аукционе</w:t>
      </w:r>
      <w:r w:rsidRPr="00C1412D">
        <w:rPr>
          <w:rFonts w:ascii="Times New Roman" w:hAnsi="Times New Roman"/>
          <w:kern w:val="0"/>
          <w:sz w:val="20"/>
          <w:szCs w:val="20"/>
          <w:lang w:eastAsia="ru-RU"/>
        </w:rPr>
        <w:t xml:space="preserve"> необходимо получить аккредитацию на электронной площадке в порядке, установленном оператором электронной площадки.</w:t>
      </w:r>
    </w:p>
    <w:p w:rsidR="000E1D24" w:rsidRPr="00C1412D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C1412D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</w:t>
      </w:r>
      <w:r w:rsidR="002E641E" w:rsidRPr="00C1412D">
        <w:rPr>
          <w:rFonts w:ascii="Times New Roman" w:hAnsi="Times New Roman"/>
          <w:kern w:val="0"/>
          <w:sz w:val="20"/>
          <w:szCs w:val="20"/>
          <w:lang w:eastAsia="ru-RU"/>
        </w:rPr>
        <w:t>аукциона</w:t>
      </w:r>
      <w:r w:rsidRPr="00C1412D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C1412D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Pr="00C1412D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Pr="00C1412D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Pr="00C1412D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</w:t>
      </w:r>
      <w:proofErr w:type="gramEnd"/>
      <w:r w:rsidRPr="00C1412D">
        <w:rPr>
          <w:rFonts w:ascii="Times New Roman" w:hAnsi="Times New Roman"/>
          <w:kern w:val="0"/>
          <w:sz w:val="20"/>
          <w:szCs w:val="20"/>
          <w:lang w:eastAsia="ru-RU"/>
        </w:rPr>
        <w:t xml:space="preserve"> Участник </w:t>
      </w:r>
      <w:r w:rsidR="00D23133" w:rsidRPr="00C1412D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C1412D">
        <w:rPr>
          <w:rFonts w:ascii="Times New Roman" w:hAnsi="Times New Roman"/>
          <w:kern w:val="0"/>
          <w:sz w:val="20"/>
          <w:szCs w:val="20"/>
          <w:lang w:eastAsia="ru-RU"/>
        </w:rPr>
        <w:t>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FE760F" w:rsidRPr="00C1412D" w:rsidRDefault="00FE760F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C1412D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начала подачи заявок: </w:t>
      </w:r>
      <w:r w:rsidR="00C1412D" w:rsidRPr="00C1412D">
        <w:rPr>
          <w:rFonts w:ascii="Times New Roman" w:hAnsi="Times New Roman"/>
          <w:b/>
          <w:sz w:val="20"/>
          <w:szCs w:val="20"/>
        </w:rPr>
        <w:t>30.09.</w:t>
      </w:r>
      <w:r w:rsidR="009F7F39" w:rsidRPr="00C1412D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D577DC" w:rsidRPr="00C1412D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020 </w:t>
      </w:r>
      <w:r w:rsidRPr="00C1412D">
        <w:rPr>
          <w:rFonts w:ascii="Times New Roman" w:hAnsi="Times New Roman"/>
          <w:b/>
          <w:kern w:val="0"/>
          <w:sz w:val="20"/>
          <w:szCs w:val="20"/>
          <w:lang w:eastAsia="ru-RU"/>
        </w:rPr>
        <w:t>года.</w:t>
      </w:r>
    </w:p>
    <w:p w:rsidR="000E1D24" w:rsidRPr="00C1412D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C1412D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</w:t>
      </w:r>
      <w:r w:rsidR="00FE760F" w:rsidRPr="00C1412D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и время </w:t>
      </w:r>
      <w:r w:rsidRPr="00C1412D">
        <w:rPr>
          <w:rFonts w:ascii="Times New Roman" w:hAnsi="Times New Roman"/>
          <w:b/>
          <w:kern w:val="0"/>
          <w:sz w:val="20"/>
          <w:szCs w:val="20"/>
          <w:lang w:eastAsia="ru-RU"/>
        </w:rPr>
        <w:t>окончания срока подачи заявок</w:t>
      </w:r>
      <w:r w:rsidR="00031A91" w:rsidRPr="00C1412D">
        <w:rPr>
          <w:rFonts w:ascii="Times New Roman" w:hAnsi="Times New Roman"/>
          <w:kern w:val="0"/>
          <w:sz w:val="20"/>
          <w:szCs w:val="20"/>
          <w:lang w:eastAsia="ru-RU"/>
        </w:rPr>
        <w:t xml:space="preserve"> 09</w:t>
      </w:r>
      <w:r w:rsidRPr="00C1412D">
        <w:rPr>
          <w:rFonts w:ascii="Times New Roman" w:hAnsi="Times New Roman"/>
          <w:kern w:val="0"/>
          <w:sz w:val="20"/>
          <w:szCs w:val="20"/>
          <w:lang w:eastAsia="ru-RU"/>
        </w:rPr>
        <w:t xml:space="preserve"> ч. 00 мин. (по московскому времени) </w:t>
      </w:r>
      <w:r w:rsidR="00C1412D" w:rsidRPr="00C1412D">
        <w:rPr>
          <w:rFonts w:ascii="Times New Roman" w:hAnsi="Times New Roman"/>
          <w:b/>
          <w:sz w:val="20"/>
          <w:szCs w:val="20"/>
        </w:rPr>
        <w:t>16.10.</w:t>
      </w:r>
      <w:r w:rsidRPr="00C1412D">
        <w:rPr>
          <w:rFonts w:ascii="Times New Roman" w:hAnsi="Times New Roman"/>
          <w:b/>
          <w:kern w:val="0"/>
          <w:sz w:val="20"/>
          <w:szCs w:val="20"/>
          <w:lang w:eastAsia="ru-RU"/>
        </w:rPr>
        <w:t>20</w:t>
      </w:r>
      <w:r w:rsidR="00D577DC" w:rsidRPr="00C1412D">
        <w:rPr>
          <w:rFonts w:ascii="Times New Roman" w:hAnsi="Times New Roman"/>
          <w:b/>
          <w:kern w:val="0"/>
          <w:sz w:val="20"/>
          <w:szCs w:val="20"/>
          <w:lang w:eastAsia="ru-RU"/>
        </w:rPr>
        <w:t>20</w:t>
      </w:r>
      <w:r w:rsidRPr="00C1412D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года.</w:t>
      </w:r>
    </w:p>
    <w:p w:rsidR="000E1D24" w:rsidRPr="00C1412D" w:rsidRDefault="000E1D24" w:rsidP="000E1D24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0E1D24" w:rsidRPr="00C1412D" w:rsidRDefault="000E1D24" w:rsidP="00090673">
      <w:pPr>
        <w:pStyle w:val="20"/>
        <w:jc w:val="both"/>
        <w:rPr>
          <w:sz w:val="24"/>
          <w:szCs w:val="24"/>
          <w:lang w:eastAsia="ru-RU"/>
        </w:rPr>
      </w:pPr>
      <w:bookmarkStart w:id="23" w:name="_Toc11748088"/>
      <w:r w:rsidRPr="00C1412D">
        <w:rPr>
          <w:sz w:val="24"/>
          <w:szCs w:val="24"/>
          <w:lang w:eastAsia="ru-RU"/>
        </w:rPr>
        <w:t>Раздел 2.</w:t>
      </w:r>
      <w:r w:rsidR="00E7483D" w:rsidRPr="00C1412D">
        <w:rPr>
          <w:sz w:val="24"/>
          <w:szCs w:val="24"/>
          <w:lang w:eastAsia="ru-RU"/>
        </w:rPr>
        <w:t>11</w:t>
      </w:r>
      <w:r w:rsidRPr="00C1412D">
        <w:rPr>
          <w:sz w:val="24"/>
          <w:szCs w:val="24"/>
          <w:lang w:eastAsia="ru-RU"/>
        </w:rPr>
        <w:t>. Формы, порядок, дата и время окончания срока предоставления участникам закупки разъяснений положений документации о закупке.</w:t>
      </w:r>
      <w:bookmarkEnd w:id="23"/>
    </w:p>
    <w:p w:rsidR="000E1D24" w:rsidRPr="00C1412D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 xml:space="preserve">Любой участник </w:t>
      </w:r>
      <w:r w:rsidR="00D23133" w:rsidRPr="00C1412D">
        <w:rPr>
          <w:rFonts w:ascii="Times New Roman" w:hAnsi="Times New Roman"/>
          <w:sz w:val="20"/>
          <w:szCs w:val="20"/>
        </w:rPr>
        <w:t xml:space="preserve">аукциона </w:t>
      </w:r>
      <w:r w:rsidRPr="00C1412D">
        <w:rPr>
          <w:rFonts w:ascii="Times New Roman" w:hAnsi="Times New Roman"/>
          <w:sz w:val="20"/>
          <w:szCs w:val="20"/>
        </w:rPr>
        <w:t>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E1D24" w:rsidRPr="00C1412D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 xml:space="preserve">В течение трех рабочих дней </w:t>
      </w:r>
      <w:proofErr w:type="gramStart"/>
      <w:r w:rsidRPr="00C1412D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запроса заказчик осуществляет разъяснение положений документации о</w:t>
      </w:r>
      <w:r w:rsidR="00D23133" w:rsidRPr="00C1412D">
        <w:rPr>
          <w:rFonts w:ascii="Times New Roman" w:hAnsi="Times New Roman"/>
          <w:sz w:val="20"/>
          <w:szCs w:val="20"/>
        </w:rPr>
        <w:t>б</w:t>
      </w:r>
      <w:r w:rsidRPr="00C1412D">
        <w:rPr>
          <w:rFonts w:ascii="Times New Roman" w:hAnsi="Times New Roman"/>
          <w:sz w:val="20"/>
          <w:szCs w:val="20"/>
        </w:rPr>
        <w:t xml:space="preserve"> </w:t>
      </w:r>
      <w:r w:rsidR="00D23133" w:rsidRPr="00C1412D">
        <w:rPr>
          <w:rFonts w:ascii="Times New Roman" w:hAnsi="Times New Roman"/>
          <w:sz w:val="20"/>
          <w:szCs w:val="20"/>
        </w:rPr>
        <w:t xml:space="preserve">аукционе </w:t>
      </w:r>
      <w:r w:rsidRPr="00C1412D">
        <w:rPr>
          <w:rFonts w:ascii="Times New Roman" w:hAnsi="Times New Roman"/>
          <w:sz w:val="20"/>
          <w:szCs w:val="20"/>
        </w:rPr>
        <w:t>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позднее, чем за три рабочих дня до даты окончания срока подачи заявок на участие в такой закупке (Раздел 2.</w:t>
      </w:r>
      <w:r w:rsidR="00F82051" w:rsidRPr="00C1412D">
        <w:rPr>
          <w:rFonts w:ascii="Times New Roman" w:hAnsi="Times New Roman"/>
          <w:sz w:val="20"/>
          <w:szCs w:val="20"/>
        </w:rPr>
        <w:t>10</w:t>
      </w:r>
      <w:r w:rsidRPr="00C1412D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E1D24" w:rsidRPr="00C1412D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Разъяснения положений документации о</w:t>
      </w:r>
      <w:r w:rsidR="00D23133" w:rsidRPr="00C1412D">
        <w:rPr>
          <w:rFonts w:ascii="Times New Roman" w:hAnsi="Times New Roman"/>
          <w:sz w:val="20"/>
          <w:szCs w:val="20"/>
        </w:rPr>
        <w:t>б</w:t>
      </w:r>
      <w:r w:rsidRPr="00C1412D">
        <w:rPr>
          <w:rFonts w:ascii="Times New Roman" w:hAnsi="Times New Roman"/>
          <w:sz w:val="20"/>
          <w:szCs w:val="20"/>
        </w:rPr>
        <w:t xml:space="preserve"> </w:t>
      </w:r>
      <w:r w:rsidR="00D23133" w:rsidRPr="00C1412D">
        <w:rPr>
          <w:rFonts w:ascii="Times New Roman" w:hAnsi="Times New Roman"/>
          <w:sz w:val="20"/>
          <w:szCs w:val="20"/>
        </w:rPr>
        <w:t xml:space="preserve">аукционе </w:t>
      </w:r>
      <w:r w:rsidRPr="00C1412D">
        <w:rPr>
          <w:rFonts w:ascii="Times New Roman" w:hAnsi="Times New Roman"/>
          <w:sz w:val="20"/>
          <w:szCs w:val="20"/>
        </w:rPr>
        <w:t>не должны изменять предмет закупки и существенные условия проекта договора.</w:t>
      </w:r>
    </w:p>
    <w:p w:rsidR="000E1D24" w:rsidRPr="00C1412D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Прием запросов о даче разъяснений положений документации о</w:t>
      </w:r>
      <w:r w:rsidR="0007797B" w:rsidRPr="00C1412D">
        <w:rPr>
          <w:rFonts w:ascii="Times New Roman" w:hAnsi="Times New Roman"/>
          <w:sz w:val="20"/>
          <w:szCs w:val="20"/>
        </w:rPr>
        <w:t>б</w:t>
      </w:r>
      <w:r w:rsidRPr="00C1412D">
        <w:rPr>
          <w:rFonts w:ascii="Times New Roman" w:hAnsi="Times New Roman"/>
          <w:sz w:val="20"/>
          <w:szCs w:val="20"/>
        </w:rPr>
        <w:t xml:space="preserve"> </w:t>
      </w:r>
      <w:r w:rsidR="0007797B" w:rsidRPr="00C1412D">
        <w:rPr>
          <w:rFonts w:ascii="Times New Roman" w:hAnsi="Times New Roman"/>
          <w:sz w:val="20"/>
          <w:szCs w:val="20"/>
        </w:rPr>
        <w:t>а</w:t>
      </w:r>
      <w:r w:rsidRPr="00C1412D">
        <w:rPr>
          <w:rFonts w:ascii="Times New Roman" w:hAnsi="Times New Roman"/>
          <w:sz w:val="20"/>
          <w:szCs w:val="20"/>
        </w:rPr>
        <w:t xml:space="preserve">укционе осуществляется </w:t>
      </w:r>
      <w:r w:rsidRPr="00C1412D">
        <w:rPr>
          <w:rFonts w:ascii="Times New Roman" w:hAnsi="Times New Roman"/>
          <w:b/>
          <w:sz w:val="20"/>
          <w:szCs w:val="20"/>
        </w:rPr>
        <w:t>с</w:t>
      </w:r>
      <w:r w:rsidRPr="00C1412D">
        <w:rPr>
          <w:rFonts w:ascii="Times New Roman" w:hAnsi="Times New Roman"/>
          <w:sz w:val="20"/>
          <w:szCs w:val="20"/>
        </w:rPr>
        <w:t xml:space="preserve"> </w:t>
      </w:r>
      <w:r w:rsidR="00C1412D" w:rsidRPr="00C1412D">
        <w:rPr>
          <w:rFonts w:ascii="Times New Roman" w:hAnsi="Times New Roman"/>
          <w:b/>
          <w:sz w:val="20"/>
          <w:szCs w:val="20"/>
        </w:rPr>
        <w:t>30.09.</w:t>
      </w:r>
      <w:r w:rsidRPr="00C1412D">
        <w:rPr>
          <w:rFonts w:ascii="Times New Roman" w:hAnsi="Times New Roman"/>
          <w:b/>
          <w:sz w:val="20"/>
          <w:szCs w:val="20"/>
        </w:rPr>
        <w:t>20</w:t>
      </w:r>
      <w:r w:rsidR="00D577DC" w:rsidRPr="00C1412D">
        <w:rPr>
          <w:rFonts w:ascii="Times New Roman" w:hAnsi="Times New Roman"/>
          <w:b/>
          <w:sz w:val="20"/>
          <w:szCs w:val="20"/>
        </w:rPr>
        <w:t>20</w:t>
      </w:r>
      <w:r w:rsidR="00FE760F" w:rsidRPr="00C1412D">
        <w:rPr>
          <w:rFonts w:ascii="Times New Roman" w:hAnsi="Times New Roman"/>
          <w:b/>
          <w:sz w:val="20"/>
          <w:szCs w:val="20"/>
        </w:rPr>
        <w:t xml:space="preserve"> </w:t>
      </w:r>
      <w:r w:rsidRPr="00C1412D">
        <w:rPr>
          <w:rFonts w:ascii="Times New Roman" w:hAnsi="Times New Roman"/>
          <w:b/>
          <w:sz w:val="20"/>
          <w:szCs w:val="20"/>
        </w:rPr>
        <w:t>г</w:t>
      </w:r>
      <w:r w:rsidR="00FE760F" w:rsidRPr="00C1412D">
        <w:rPr>
          <w:rFonts w:ascii="Times New Roman" w:hAnsi="Times New Roman"/>
          <w:b/>
          <w:sz w:val="20"/>
          <w:szCs w:val="20"/>
        </w:rPr>
        <w:t>ода</w:t>
      </w:r>
      <w:r w:rsidRPr="00C1412D">
        <w:rPr>
          <w:rFonts w:ascii="Times New Roman" w:hAnsi="Times New Roman"/>
          <w:sz w:val="20"/>
          <w:szCs w:val="20"/>
        </w:rPr>
        <w:t xml:space="preserve"> </w:t>
      </w:r>
      <w:r w:rsidR="00AE21AC" w:rsidRPr="00C1412D">
        <w:rPr>
          <w:rFonts w:ascii="Times New Roman" w:hAnsi="Times New Roman"/>
          <w:b/>
          <w:sz w:val="20"/>
          <w:szCs w:val="20"/>
        </w:rPr>
        <w:t>по</w:t>
      </w:r>
      <w:r w:rsidR="00AE21AC" w:rsidRPr="00C1412D">
        <w:rPr>
          <w:rFonts w:ascii="Times New Roman" w:hAnsi="Times New Roman"/>
          <w:sz w:val="20"/>
          <w:szCs w:val="20"/>
        </w:rPr>
        <w:t xml:space="preserve"> </w:t>
      </w:r>
      <w:r w:rsidR="00C1412D" w:rsidRPr="00C1412D">
        <w:rPr>
          <w:rFonts w:ascii="Times New Roman" w:hAnsi="Times New Roman"/>
          <w:b/>
          <w:sz w:val="20"/>
          <w:szCs w:val="20"/>
        </w:rPr>
        <w:t>12.10.</w:t>
      </w:r>
      <w:r w:rsidRPr="00C1412D">
        <w:rPr>
          <w:rFonts w:ascii="Times New Roman" w:hAnsi="Times New Roman"/>
          <w:b/>
          <w:sz w:val="20"/>
          <w:szCs w:val="20"/>
        </w:rPr>
        <w:t>20</w:t>
      </w:r>
      <w:r w:rsidR="00D577DC" w:rsidRPr="00C1412D">
        <w:rPr>
          <w:rFonts w:ascii="Times New Roman" w:hAnsi="Times New Roman"/>
          <w:b/>
          <w:sz w:val="20"/>
          <w:szCs w:val="20"/>
        </w:rPr>
        <w:t>20</w:t>
      </w:r>
      <w:r w:rsidR="00FE760F" w:rsidRPr="00C1412D">
        <w:rPr>
          <w:rFonts w:ascii="Times New Roman" w:hAnsi="Times New Roman"/>
          <w:b/>
          <w:sz w:val="20"/>
          <w:szCs w:val="20"/>
        </w:rPr>
        <w:t xml:space="preserve"> года</w:t>
      </w:r>
      <w:r w:rsidRPr="00C1412D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0E1D24" w:rsidRPr="00C1412D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 xml:space="preserve">Срок предоставления участникам </w:t>
      </w:r>
      <w:r w:rsidR="0007797B" w:rsidRPr="00C1412D">
        <w:rPr>
          <w:rFonts w:ascii="Times New Roman" w:hAnsi="Times New Roman"/>
          <w:sz w:val="20"/>
          <w:szCs w:val="20"/>
        </w:rPr>
        <w:t>а</w:t>
      </w:r>
      <w:r w:rsidRPr="00C1412D">
        <w:rPr>
          <w:rFonts w:ascii="Times New Roman" w:hAnsi="Times New Roman"/>
          <w:sz w:val="20"/>
          <w:szCs w:val="20"/>
        </w:rPr>
        <w:t xml:space="preserve">укциона разъяснений положений документации </w:t>
      </w:r>
      <w:r w:rsidRPr="00C1412D">
        <w:rPr>
          <w:rFonts w:ascii="Times New Roman" w:hAnsi="Times New Roman"/>
          <w:b/>
          <w:bCs/>
          <w:sz w:val="20"/>
          <w:szCs w:val="20"/>
        </w:rPr>
        <w:t xml:space="preserve">с </w:t>
      </w:r>
      <w:r w:rsidR="00C1412D" w:rsidRPr="00C1412D">
        <w:rPr>
          <w:rFonts w:ascii="Times New Roman" w:hAnsi="Times New Roman"/>
          <w:b/>
          <w:sz w:val="20"/>
          <w:szCs w:val="20"/>
        </w:rPr>
        <w:t>30.09.</w:t>
      </w:r>
      <w:r w:rsidRPr="00C1412D">
        <w:rPr>
          <w:rFonts w:ascii="Times New Roman" w:hAnsi="Times New Roman"/>
          <w:b/>
          <w:bCs/>
          <w:sz w:val="20"/>
          <w:szCs w:val="20"/>
        </w:rPr>
        <w:t>20</w:t>
      </w:r>
      <w:r w:rsidR="00D577DC" w:rsidRPr="00C1412D">
        <w:rPr>
          <w:rFonts w:ascii="Times New Roman" w:hAnsi="Times New Roman"/>
          <w:b/>
          <w:bCs/>
          <w:sz w:val="20"/>
          <w:szCs w:val="20"/>
        </w:rPr>
        <w:t>20</w:t>
      </w:r>
      <w:r w:rsidR="00FE760F" w:rsidRPr="00C1412D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C1412D">
        <w:rPr>
          <w:rFonts w:ascii="Times New Roman" w:hAnsi="Times New Roman"/>
          <w:b/>
          <w:bCs/>
          <w:sz w:val="20"/>
          <w:szCs w:val="20"/>
        </w:rPr>
        <w:t xml:space="preserve"> по </w:t>
      </w:r>
      <w:r w:rsidR="00246280" w:rsidRPr="00C1412D">
        <w:rPr>
          <w:rFonts w:ascii="Times New Roman" w:hAnsi="Times New Roman"/>
          <w:b/>
          <w:bCs/>
          <w:sz w:val="20"/>
          <w:szCs w:val="20"/>
        </w:rPr>
        <w:t>23</w:t>
      </w:r>
      <w:r w:rsidR="00AE21AC" w:rsidRPr="00C1412D">
        <w:rPr>
          <w:rFonts w:ascii="Times New Roman" w:hAnsi="Times New Roman"/>
          <w:b/>
          <w:bCs/>
          <w:sz w:val="20"/>
          <w:szCs w:val="20"/>
        </w:rPr>
        <w:t>ч.</w:t>
      </w:r>
      <w:r w:rsidR="00246280" w:rsidRPr="00C1412D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AE21AC" w:rsidRPr="00C1412D">
        <w:rPr>
          <w:rFonts w:ascii="Times New Roman" w:hAnsi="Times New Roman"/>
          <w:b/>
          <w:bCs/>
          <w:sz w:val="20"/>
          <w:szCs w:val="20"/>
        </w:rPr>
        <w:t>59</w:t>
      </w:r>
      <w:r w:rsidR="00246280" w:rsidRPr="00C1412D">
        <w:rPr>
          <w:rFonts w:ascii="Times New Roman" w:hAnsi="Times New Roman"/>
          <w:b/>
          <w:bCs/>
          <w:sz w:val="20"/>
          <w:szCs w:val="20"/>
        </w:rPr>
        <w:t>мин.</w:t>
      </w:r>
      <w:r w:rsidR="00F6152B" w:rsidRPr="00C1412D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C1412D" w:rsidRPr="00C1412D">
        <w:rPr>
          <w:rFonts w:ascii="Times New Roman" w:hAnsi="Times New Roman"/>
          <w:b/>
          <w:sz w:val="20"/>
          <w:szCs w:val="20"/>
        </w:rPr>
        <w:t>15.10.</w:t>
      </w:r>
      <w:r w:rsidRPr="00C1412D">
        <w:rPr>
          <w:rFonts w:ascii="Times New Roman" w:hAnsi="Times New Roman"/>
          <w:b/>
          <w:bCs/>
          <w:sz w:val="20"/>
          <w:szCs w:val="20"/>
        </w:rPr>
        <w:t>20</w:t>
      </w:r>
      <w:r w:rsidR="00D577DC" w:rsidRPr="00C1412D">
        <w:rPr>
          <w:rFonts w:ascii="Times New Roman" w:hAnsi="Times New Roman"/>
          <w:b/>
          <w:bCs/>
          <w:sz w:val="20"/>
          <w:szCs w:val="20"/>
        </w:rPr>
        <w:t>20</w:t>
      </w:r>
      <w:r w:rsidR="00FE760F" w:rsidRPr="00C1412D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C1412D">
        <w:rPr>
          <w:rFonts w:ascii="Times New Roman" w:hAnsi="Times New Roman"/>
          <w:b/>
          <w:bCs/>
          <w:sz w:val="20"/>
          <w:szCs w:val="20"/>
        </w:rPr>
        <w:t>г</w:t>
      </w:r>
      <w:r w:rsidR="00FE760F" w:rsidRPr="00C1412D">
        <w:rPr>
          <w:rFonts w:ascii="Times New Roman" w:hAnsi="Times New Roman"/>
          <w:b/>
          <w:bCs/>
          <w:sz w:val="20"/>
          <w:szCs w:val="20"/>
        </w:rPr>
        <w:t>ода</w:t>
      </w:r>
      <w:r w:rsidRPr="00C1412D">
        <w:rPr>
          <w:rFonts w:ascii="Times New Roman" w:hAnsi="Times New Roman"/>
          <w:sz w:val="20"/>
          <w:szCs w:val="20"/>
        </w:rPr>
        <w:t xml:space="preserve"> включительно (в случае, если последний день </w:t>
      </w:r>
      <w:proofErr w:type="gramStart"/>
      <w:r w:rsidRPr="00C1412D">
        <w:rPr>
          <w:rFonts w:ascii="Times New Roman" w:hAnsi="Times New Roman"/>
          <w:sz w:val="20"/>
          <w:szCs w:val="20"/>
        </w:rPr>
        <w:t>срока предоставления разъяснений положений документации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0E1D24" w:rsidRPr="00C1412D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C1412D" w:rsidRDefault="000E1D24" w:rsidP="00090673">
      <w:pPr>
        <w:pStyle w:val="20"/>
        <w:jc w:val="both"/>
        <w:rPr>
          <w:sz w:val="24"/>
          <w:szCs w:val="24"/>
          <w:u w:val="single"/>
          <w:lang w:eastAsia="ru-RU"/>
        </w:rPr>
      </w:pPr>
      <w:bookmarkStart w:id="24" w:name="_Toc11748089"/>
      <w:r w:rsidRPr="00C1412D">
        <w:rPr>
          <w:sz w:val="24"/>
          <w:szCs w:val="24"/>
        </w:rPr>
        <w:t>Раздел 2.1</w:t>
      </w:r>
      <w:r w:rsidR="00E7483D" w:rsidRPr="00C1412D">
        <w:rPr>
          <w:sz w:val="24"/>
          <w:szCs w:val="24"/>
        </w:rPr>
        <w:t>2</w:t>
      </w:r>
      <w:r w:rsidRPr="00C1412D">
        <w:rPr>
          <w:sz w:val="24"/>
          <w:szCs w:val="24"/>
        </w:rPr>
        <w:t>. Дата рассмотрения заявок участников закупки и подведения итогов закупки.</w:t>
      </w:r>
      <w:bookmarkEnd w:id="24"/>
    </w:p>
    <w:p w:rsidR="00233E22" w:rsidRPr="00C1412D" w:rsidRDefault="00233E22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b/>
          <w:sz w:val="20"/>
          <w:szCs w:val="20"/>
        </w:rPr>
        <w:t>Дата рассмотрения первых частей</w:t>
      </w:r>
      <w:r w:rsidRPr="00C1412D">
        <w:rPr>
          <w:rFonts w:ascii="Times New Roman" w:hAnsi="Times New Roman"/>
          <w:sz w:val="20"/>
          <w:szCs w:val="20"/>
        </w:rPr>
        <w:t xml:space="preserve"> </w:t>
      </w:r>
      <w:r w:rsidRPr="00C1412D">
        <w:rPr>
          <w:rFonts w:ascii="Times New Roman" w:hAnsi="Times New Roman"/>
          <w:b/>
          <w:sz w:val="20"/>
          <w:szCs w:val="20"/>
        </w:rPr>
        <w:t>заявок на участие в аукционе</w:t>
      </w:r>
      <w:r w:rsidR="00C57676" w:rsidRPr="00C1412D">
        <w:rPr>
          <w:rFonts w:ascii="Times New Roman" w:hAnsi="Times New Roman"/>
          <w:b/>
          <w:sz w:val="20"/>
          <w:szCs w:val="20"/>
        </w:rPr>
        <w:t>:</w:t>
      </w:r>
      <w:r w:rsidRPr="00C1412D">
        <w:rPr>
          <w:rFonts w:ascii="Times New Roman" w:hAnsi="Times New Roman"/>
          <w:b/>
          <w:sz w:val="20"/>
          <w:szCs w:val="20"/>
        </w:rPr>
        <w:t xml:space="preserve"> </w:t>
      </w:r>
      <w:r w:rsidR="00C1412D" w:rsidRPr="00C1412D">
        <w:rPr>
          <w:rFonts w:ascii="Times New Roman" w:hAnsi="Times New Roman"/>
          <w:b/>
          <w:sz w:val="20"/>
          <w:szCs w:val="20"/>
        </w:rPr>
        <w:t>19.10.</w:t>
      </w:r>
      <w:r w:rsidRPr="00C1412D">
        <w:rPr>
          <w:rFonts w:ascii="Times New Roman" w:hAnsi="Times New Roman"/>
          <w:b/>
          <w:sz w:val="20"/>
          <w:szCs w:val="20"/>
        </w:rPr>
        <w:t>20</w:t>
      </w:r>
      <w:r w:rsidR="00D577DC" w:rsidRPr="00C1412D">
        <w:rPr>
          <w:rFonts w:ascii="Times New Roman" w:hAnsi="Times New Roman"/>
          <w:b/>
          <w:sz w:val="20"/>
          <w:szCs w:val="20"/>
        </w:rPr>
        <w:t>20</w:t>
      </w:r>
      <w:r w:rsidR="003F74EB" w:rsidRPr="00C1412D">
        <w:rPr>
          <w:rFonts w:ascii="Times New Roman" w:hAnsi="Times New Roman"/>
          <w:b/>
          <w:sz w:val="20"/>
          <w:szCs w:val="20"/>
        </w:rPr>
        <w:t xml:space="preserve"> </w:t>
      </w:r>
      <w:r w:rsidRPr="00C1412D">
        <w:rPr>
          <w:rFonts w:ascii="Times New Roman" w:hAnsi="Times New Roman"/>
          <w:b/>
          <w:sz w:val="20"/>
          <w:szCs w:val="20"/>
        </w:rPr>
        <w:t>г</w:t>
      </w:r>
      <w:r w:rsidR="003F74EB" w:rsidRPr="00C1412D">
        <w:rPr>
          <w:rFonts w:ascii="Times New Roman" w:hAnsi="Times New Roman"/>
          <w:b/>
          <w:sz w:val="20"/>
          <w:szCs w:val="20"/>
        </w:rPr>
        <w:t>ода</w:t>
      </w:r>
      <w:r w:rsidRPr="00C1412D">
        <w:rPr>
          <w:rFonts w:ascii="Times New Roman" w:hAnsi="Times New Roman"/>
          <w:b/>
          <w:sz w:val="20"/>
          <w:szCs w:val="20"/>
        </w:rPr>
        <w:t>.</w:t>
      </w:r>
    </w:p>
    <w:p w:rsidR="00233E22" w:rsidRPr="00C1412D" w:rsidRDefault="004817B0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 xml:space="preserve">Срок рассмотрения первых частей заявок на участие в аукционе не может превышать 5 (пять) дней </w:t>
      </w:r>
      <w:proofErr w:type="gramStart"/>
      <w:r w:rsidRPr="00C1412D">
        <w:rPr>
          <w:rFonts w:ascii="Times New Roman" w:hAnsi="Times New Roman"/>
          <w:sz w:val="20"/>
          <w:szCs w:val="20"/>
        </w:rPr>
        <w:t>с даты окончания</w:t>
      </w:r>
      <w:proofErr w:type="gramEnd"/>
      <w:r w:rsidRPr="00C1412D">
        <w:rPr>
          <w:rFonts w:ascii="Times New Roman" w:hAnsi="Times New Roman"/>
          <w:sz w:val="20"/>
          <w:szCs w:val="20"/>
        </w:rPr>
        <w:t xml:space="preserve"> срока подачи указанных заявок</w:t>
      </w:r>
      <w:r w:rsidR="000D379D" w:rsidRPr="00C1412D">
        <w:rPr>
          <w:rFonts w:ascii="Times New Roman" w:hAnsi="Times New Roman"/>
          <w:sz w:val="20"/>
          <w:szCs w:val="20"/>
        </w:rPr>
        <w:t>.</w:t>
      </w:r>
      <w:r w:rsidR="00947F61" w:rsidRPr="00C1412D">
        <w:rPr>
          <w:rFonts w:ascii="Times New Roman" w:hAnsi="Times New Roman"/>
          <w:b/>
          <w:sz w:val="20"/>
          <w:szCs w:val="20"/>
        </w:rPr>
        <w:t xml:space="preserve"> </w:t>
      </w:r>
    </w:p>
    <w:p w:rsidR="000D379D" w:rsidRPr="00C1412D" w:rsidRDefault="00947F61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val="tt-RU"/>
        </w:rPr>
      </w:pPr>
      <w:r w:rsidRPr="00C1412D">
        <w:rPr>
          <w:rFonts w:ascii="Times New Roman" w:hAnsi="Times New Roman"/>
          <w:b/>
          <w:sz w:val="20"/>
          <w:szCs w:val="20"/>
        </w:rPr>
        <w:t xml:space="preserve">Дата </w:t>
      </w:r>
      <w:r w:rsidR="000D367F" w:rsidRPr="00C1412D">
        <w:rPr>
          <w:rFonts w:ascii="Times New Roman" w:hAnsi="Times New Roman"/>
          <w:b/>
          <w:sz w:val="20"/>
          <w:szCs w:val="20"/>
          <w:lang w:val="tt-RU"/>
        </w:rPr>
        <w:t xml:space="preserve">и время </w:t>
      </w:r>
      <w:r w:rsidRPr="00C1412D">
        <w:rPr>
          <w:rFonts w:ascii="Times New Roman" w:hAnsi="Times New Roman"/>
          <w:b/>
          <w:sz w:val="20"/>
          <w:szCs w:val="20"/>
        </w:rPr>
        <w:t>проведения аукциона:</w:t>
      </w:r>
      <w:r w:rsidRPr="00C1412D">
        <w:rPr>
          <w:rFonts w:ascii="Times New Roman" w:hAnsi="Times New Roman"/>
          <w:sz w:val="20"/>
          <w:szCs w:val="20"/>
        </w:rPr>
        <w:t xml:space="preserve"> </w:t>
      </w:r>
      <w:r w:rsidR="000D367F" w:rsidRPr="00C1412D">
        <w:rPr>
          <w:rFonts w:ascii="Times New Roman" w:hAnsi="Times New Roman"/>
          <w:b/>
          <w:sz w:val="20"/>
          <w:szCs w:val="20"/>
          <w:lang w:val="tt-RU"/>
        </w:rPr>
        <w:t>09ч. 30мин. (по московскому времени)</w:t>
      </w:r>
      <w:r w:rsidR="000D367F" w:rsidRPr="00C1412D">
        <w:rPr>
          <w:rFonts w:ascii="Times New Roman" w:hAnsi="Times New Roman"/>
          <w:b/>
          <w:sz w:val="20"/>
          <w:szCs w:val="20"/>
        </w:rPr>
        <w:t xml:space="preserve"> </w:t>
      </w:r>
      <w:r w:rsidR="00C1412D" w:rsidRPr="00C1412D">
        <w:rPr>
          <w:rFonts w:ascii="Times New Roman" w:hAnsi="Times New Roman"/>
          <w:b/>
          <w:sz w:val="20"/>
          <w:szCs w:val="20"/>
        </w:rPr>
        <w:t>20.10.</w:t>
      </w:r>
      <w:r w:rsidRPr="00C1412D">
        <w:rPr>
          <w:rFonts w:ascii="Times New Roman" w:hAnsi="Times New Roman"/>
          <w:b/>
          <w:sz w:val="20"/>
          <w:szCs w:val="20"/>
        </w:rPr>
        <w:t>20</w:t>
      </w:r>
      <w:r w:rsidR="00D577DC" w:rsidRPr="00C1412D">
        <w:rPr>
          <w:rFonts w:ascii="Times New Roman" w:hAnsi="Times New Roman"/>
          <w:b/>
          <w:sz w:val="20"/>
          <w:szCs w:val="20"/>
        </w:rPr>
        <w:t>20</w:t>
      </w:r>
      <w:r w:rsidRPr="00C1412D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F9278D" w:rsidRPr="00C1412D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проводится путем снижения начальной (максимальной) цены договора, указанной в извещении о проведен</w:t>
      </w:r>
      <w:proofErr w:type="gramStart"/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ии ау</w:t>
      </w:r>
      <w:proofErr w:type="gramEnd"/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кциона, на «шаг аукциона». Если в аукционной документации указана общая цена единиц товара, работы, услуги такой аукцион проводится путем снижения суммы цен указанных единиц товара, работы, услуги.</w:t>
      </w:r>
    </w:p>
    <w:p w:rsidR="00F9278D" w:rsidRPr="00C1412D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в электронной форме включает в себя порядок подачи его участниками предложений о цене договора с учетом следующих требований:</w:t>
      </w:r>
    </w:p>
    <w:p w:rsidR="00F9278D" w:rsidRPr="00C1412D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1) «шаг аукциона» составляет от 0,5 процента до пяти процентов начальной (максимальной) цены договора;</w:t>
      </w:r>
    </w:p>
    <w:p w:rsidR="00F9278D" w:rsidRPr="00C1412D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lastRenderedPageBreak/>
        <w:t>2) снижение текущего минимального предложения о цене договора осуществляется на величину в пределах «шага аукциона»;</w:t>
      </w:r>
    </w:p>
    <w:p w:rsidR="00F9278D" w:rsidRPr="00C1412D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3) участник аукциона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:rsidR="00F9278D" w:rsidRPr="00C1412D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4) 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:rsidR="000D367F" w:rsidRPr="00C1412D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5) участник аукциона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аукциона.</w:t>
      </w:r>
    </w:p>
    <w:p w:rsidR="003F74EB" w:rsidRPr="00C1412D" w:rsidRDefault="003F74EB" w:rsidP="003F7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412D">
        <w:rPr>
          <w:rFonts w:ascii="Times New Roman" w:hAnsi="Times New Roman"/>
          <w:b/>
          <w:sz w:val="20"/>
          <w:szCs w:val="20"/>
        </w:rPr>
        <w:t>Дата рассмотрения вторых частей заявок на участие в аукционе:</w:t>
      </w:r>
      <w:r w:rsidR="00C1412D" w:rsidRPr="00C1412D">
        <w:rPr>
          <w:rFonts w:ascii="Times New Roman" w:hAnsi="Times New Roman"/>
          <w:b/>
          <w:sz w:val="20"/>
          <w:szCs w:val="20"/>
        </w:rPr>
        <w:t xml:space="preserve"> 22.10.</w:t>
      </w:r>
      <w:r w:rsidRPr="00C1412D">
        <w:rPr>
          <w:rFonts w:ascii="Times New Roman" w:hAnsi="Times New Roman"/>
          <w:b/>
          <w:sz w:val="20"/>
          <w:szCs w:val="20"/>
        </w:rPr>
        <w:t>20</w:t>
      </w:r>
      <w:r w:rsidR="00D577DC" w:rsidRPr="00C1412D">
        <w:rPr>
          <w:rFonts w:ascii="Times New Roman" w:hAnsi="Times New Roman"/>
          <w:b/>
          <w:sz w:val="20"/>
          <w:szCs w:val="20"/>
        </w:rPr>
        <w:t>20</w:t>
      </w:r>
      <w:r w:rsidRPr="00C1412D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942A10" w:rsidRPr="00C1412D" w:rsidRDefault="004817B0" w:rsidP="00942A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Общий срок рассмотрения вторых частей заявок на участие в аукционе не может превышать 5 (пять) дней со дня размещения в ЕИС протокола проведения аукциона.</w:t>
      </w:r>
    </w:p>
    <w:p w:rsidR="000E1D24" w:rsidRPr="00C1412D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b/>
          <w:sz w:val="20"/>
          <w:szCs w:val="20"/>
        </w:rPr>
        <w:t xml:space="preserve">Дата подведения итогов закупки: </w:t>
      </w:r>
      <w:r w:rsidR="00C1412D" w:rsidRPr="00C1412D">
        <w:rPr>
          <w:rFonts w:ascii="Times New Roman" w:hAnsi="Times New Roman"/>
          <w:b/>
          <w:sz w:val="20"/>
          <w:szCs w:val="20"/>
        </w:rPr>
        <w:t>22.10.</w:t>
      </w:r>
      <w:r w:rsidR="00FE760F" w:rsidRPr="00C1412D">
        <w:rPr>
          <w:rFonts w:ascii="Times New Roman" w:hAnsi="Times New Roman"/>
          <w:b/>
          <w:sz w:val="20"/>
          <w:szCs w:val="20"/>
        </w:rPr>
        <w:t>20</w:t>
      </w:r>
      <w:r w:rsidR="00D577DC" w:rsidRPr="00C1412D">
        <w:rPr>
          <w:rFonts w:ascii="Times New Roman" w:hAnsi="Times New Roman"/>
          <w:b/>
          <w:sz w:val="20"/>
          <w:szCs w:val="20"/>
        </w:rPr>
        <w:t>20</w:t>
      </w:r>
      <w:r w:rsidR="00FE760F" w:rsidRPr="00C1412D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3F74EB" w:rsidRPr="00C1412D" w:rsidRDefault="003F74EB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7483D" w:rsidRPr="00C1412D" w:rsidRDefault="00E7483D" w:rsidP="00090673">
      <w:pPr>
        <w:pStyle w:val="20"/>
        <w:jc w:val="both"/>
        <w:rPr>
          <w:sz w:val="24"/>
          <w:szCs w:val="24"/>
          <w:lang w:val="tt-RU"/>
        </w:rPr>
      </w:pPr>
      <w:bookmarkStart w:id="25" w:name="_Toc11748090"/>
      <w:r w:rsidRPr="00C1412D">
        <w:rPr>
          <w:sz w:val="24"/>
          <w:szCs w:val="24"/>
          <w:lang w:val="tt-RU"/>
        </w:rPr>
        <w:t>Раздел 2.13. Срок, в течение которого заказчик вправе внести изменения в извещение и документацию аукциона и отказаться от проведения аук</w:t>
      </w:r>
      <w:r w:rsidRPr="00C1412D">
        <w:rPr>
          <w:sz w:val="24"/>
          <w:szCs w:val="24"/>
        </w:rPr>
        <w:t>ц</w:t>
      </w:r>
      <w:r w:rsidRPr="00C1412D">
        <w:rPr>
          <w:sz w:val="24"/>
          <w:szCs w:val="24"/>
          <w:lang w:val="tt-RU"/>
        </w:rPr>
        <w:t>иона</w:t>
      </w:r>
      <w:bookmarkEnd w:id="25"/>
    </w:p>
    <w:p w:rsidR="00E7483D" w:rsidRPr="00C1412D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C1412D">
        <w:rPr>
          <w:rFonts w:ascii="Times New Roman" w:hAnsi="Times New Roman"/>
          <w:sz w:val="20"/>
          <w:szCs w:val="20"/>
          <w:lang w:val="tt-RU"/>
        </w:rPr>
        <w:t>Заказчик вправе принять решение о внесении изменений в извещение о проведении аукциона и (или) аукционную документацию не позднее чем за два дня до даты окончания срока подачи заявок на участие в аукционе. Изменение предмета закупки не допускается.</w:t>
      </w:r>
    </w:p>
    <w:p w:rsidR="00E7483D" w:rsidRPr="00C1412D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C1412D">
        <w:rPr>
          <w:rFonts w:ascii="Times New Roman" w:hAnsi="Times New Roman"/>
          <w:sz w:val="20"/>
          <w:szCs w:val="20"/>
          <w:lang w:val="tt-RU"/>
        </w:rPr>
        <w:t>Заказчик вправе принять решение об отказе от проведения аукциона до наступления даты и времени окончания срока подачи заявок на участие в аукционе.</w:t>
      </w:r>
    </w:p>
    <w:p w:rsidR="00E7483D" w:rsidRPr="00C1412D" w:rsidRDefault="00E7483D" w:rsidP="00E748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C1412D">
        <w:rPr>
          <w:rFonts w:ascii="Times New Roman" w:hAnsi="Times New Roman"/>
          <w:sz w:val="20"/>
          <w:szCs w:val="20"/>
          <w:lang w:val="tt-RU"/>
        </w:rPr>
        <w:t>Решение об отмене аукциона размещается в ЕИС в день принятия этого решения.</w:t>
      </w:r>
    </w:p>
    <w:p w:rsidR="00E7483D" w:rsidRPr="00C1412D" w:rsidRDefault="00E7483D" w:rsidP="00E748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C1412D">
        <w:rPr>
          <w:rFonts w:ascii="Times New Roman" w:hAnsi="Times New Roman"/>
          <w:sz w:val="20"/>
          <w:szCs w:val="20"/>
          <w:lang w:val="tt-RU"/>
        </w:rPr>
        <w:t>По истечении срока отмены проведения аукциона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E7483D" w:rsidRPr="00C1412D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</w:p>
    <w:p w:rsidR="000E1D24" w:rsidRPr="00C1412D" w:rsidRDefault="000E1D24" w:rsidP="00090673">
      <w:pPr>
        <w:pStyle w:val="20"/>
        <w:jc w:val="both"/>
        <w:rPr>
          <w:sz w:val="24"/>
          <w:szCs w:val="24"/>
        </w:rPr>
      </w:pPr>
      <w:bookmarkStart w:id="26" w:name="_Toc11748091"/>
      <w:r w:rsidRPr="00C1412D">
        <w:rPr>
          <w:sz w:val="24"/>
          <w:szCs w:val="24"/>
        </w:rPr>
        <w:t>Раздел 2.1</w:t>
      </w:r>
      <w:r w:rsidR="00E7483D" w:rsidRPr="00C1412D">
        <w:rPr>
          <w:sz w:val="24"/>
          <w:szCs w:val="24"/>
        </w:rPr>
        <w:t>4</w:t>
      </w:r>
      <w:r w:rsidRPr="00C1412D">
        <w:rPr>
          <w:sz w:val="24"/>
          <w:szCs w:val="24"/>
        </w:rPr>
        <w:t>. Критерии оценки и сопоставления заявок на участие в закупке.</w:t>
      </w:r>
      <w:bookmarkEnd w:id="26"/>
    </w:p>
    <w:p w:rsidR="000E1D24" w:rsidRPr="00C1412D" w:rsidRDefault="00246280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Цена договора, предложенная участником закупки.</w:t>
      </w:r>
    </w:p>
    <w:p w:rsidR="000E1D24" w:rsidRPr="00C1412D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1D24" w:rsidRPr="00C1412D" w:rsidRDefault="000E1D24" w:rsidP="00090673">
      <w:pPr>
        <w:pStyle w:val="20"/>
        <w:jc w:val="both"/>
        <w:rPr>
          <w:sz w:val="24"/>
          <w:szCs w:val="24"/>
        </w:rPr>
      </w:pPr>
      <w:bookmarkStart w:id="27" w:name="_Toc11748092"/>
      <w:r w:rsidRPr="00C1412D">
        <w:rPr>
          <w:sz w:val="24"/>
          <w:szCs w:val="24"/>
        </w:rPr>
        <w:t>Раздел 2.1</w:t>
      </w:r>
      <w:r w:rsidR="00E7483D" w:rsidRPr="00C1412D">
        <w:rPr>
          <w:sz w:val="24"/>
          <w:szCs w:val="24"/>
        </w:rPr>
        <w:t>5</w:t>
      </w:r>
      <w:r w:rsidRPr="00C1412D">
        <w:rPr>
          <w:sz w:val="24"/>
          <w:szCs w:val="24"/>
        </w:rPr>
        <w:t>. Порядок оценки и сопоставления заявок на участие в закупке.</w:t>
      </w:r>
      <w:bookmarkEnd w:id="27"/>
    </w:p>
    <w:p w:rsidR="00E90281" w:rsidRPr="00C1412D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При подведении итогов аукциона на основании результатов рассмотрения вторых частей заявок на участие в аукционе, а также информации и документов, направленных заказчику оператором электронной площадки, комиссия присваивает каждой такой заявке порядковый номер в порядке уменьшения степени выгодности содержащихся в них ценовых предложений. Заявке на участие в аукционе, в которой содержится наименьшее ценовое предложение, присваивается первый номер. В случае</w:t>
      </w:r>
      <w:proofErr w:type="gramStart"/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,</w:t>
      </w:r>
      <w:proofErr w:type="gramEnd"/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 </w:t>
      </w:r>
    </w:p>
    <w:p w:rsidR="000E1D24" w:rsidRPr="00C1412D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аукциона признается участник аукциона, который предложил наименьшее ценовое предложение, и заявка на </w:t>
      </w:r>
      <w:proofErr w:type="gramStart"/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>участие</w:t>
      </w:r>
      <w:proofErr w:type="gramEnd"/>
      <w:r w:rsidRPr="00C1412D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в аукционе которого соответствует требованиям документации об аукционе.</w:t>
      </w:r>
    </w:p>
    <w:p w:rsidR="000E1D24" w:rsidRPr="00C1412D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C1412D" w:rsidRDefault="000E1D24" w:rsidP="00090673">
      <w:pPr>
        <w:pStyle w:val="20"/>
        <w:jc w:val="both"/>
        <w:rPr>
          <w:sz w:val="24"/>
          <w:szCs w:val="24"/>
        </w:rPr>
      </w:pPr>
      <w:bookmarkStart w:id="28" w:name="_Toc11748093"/>
      <w:r w:rsidRPr="00C1412D">
        <w:rPr>
          <w:sz w:val="24"/>
          <w:szCs w:val="24"/>
        </w:rPr>
        <w:t>Раздел 2.1</w:t>
      </w:r>
      <w:r w:rsidR="00E7483D" w:rsidRPr="00C1412D">
        <w:rPr>
          <w:sz w:val="24"/>
          <w:szCs w:val="24"/>
        </w:rPr>
        <w:t>6</w:t>
      </w:r>
      <w:r w:rsidRPr="00C1412D">
        <w:rPr>
          <w:sz w:val="24"/>
          <w:szCs w:val="24"/>
        </w:rPr>
        <w:t xml:space="preserve">. </w:t>
      </w:r>
      <w:r w:rsidR="000D367F" w:rsidRPr="00C1412D">
        <w:rPr>
          <w:sz w:val="24"/>
          <w:szCs w:val="24"/>
          <w:lang w:val="tt-RU"/>
        </w:rPr>
        <w:t>Р</w:t>
      </w:r>
      <w:proofErr w:type="spellStart"/>
      <w:r w:rsidRPr="00C1412D">
        <w:rPr>
          <w:sz w:val="24"/>
          <w:szCs w:val="24"/>
        </w:rPr>
        <w:t>азмер</w:t>
      </w:r>
      <w:proofErr w:type="spellEnd"/>
      <w:r w:rsidRPr="00C1412D">
        <w:rPr>
          <w:sz w:val="24"/>
          <w:szCs w:val="24"/>
        </w:rPr>
        <w:t xml:space="preserve"> обеспечения заявки на участие в </w:t>
      </w:r>
      <w:r w:rsidR="008075AB" w:rsidRPr="00C1412D">
        <w:rPr>
          <w:sz w:val="24"/>
          <w:szCs w:val="24"/>
        </w:rPr>
        <w:t>а</w:t>
      </w:r>
      <w:r w:rsidRPr="00C1412D">
        <w:rPr>
          <w:sz w:val="24"/>
          <w:szCs w:val="24"/>
        </w:rPr>
        <w:t>укционе, срок и порядок предостав</w:t>
      </w:r>
      <w:r w:rsidR="0002706F" w:rsidRPr="00C1412D">
        <w:rPr>
          <w:sz w:val="24"/>
          <w:szCs w:val="24"/>
        </w:rPr>
        <w:t>ления обеспечения такой заявки</w:t>
      </w:r>
      <w:r w:rsidRPr="00C1412D">
        <w:rPr>
          <w:sz w:val="24"/>
          <w:szCs w:val="24"/>
        </w:rPr>
        <w:t>.</w:t>
      </w:r>
      <w:bookmarkEnd w:id="28"/>
    </w:p>
    <w:p w:rsidR="000E1D24" w:rsidRPr="00C1412D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Не установлено.</w:t>
      </w:r>
    </w:p>
    <w:p w:rsidR="000E1D24" w:rsidRPr="00C1412D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C1412D" w:rsidRDefault="000E1D24" w:rsidP="00090673">
      <w:pPr>
        <w:pStyle w:val="20"/>
        <w:jc w:val="both"/>
        <w:rPr>
          <w:sz w:val="24"/>
          <w:szCs w:val="24"/>
        </w:rPr>
      </w:pPr>
      <w:bookmarkStart w:id="29" w:name="_Toc11748094"/>
      <w:r w:rsidRPr="00C1412D">
        <w:rPr>
          <w:sz w:val="24"/>
          <w:szCs w:val="24"/>
        </w:rPr>
        <w:t>Раздел 2.1</w:t>
      </w:r>
      <w:r w:rsidR="00E7483D" w:rsidRPr="00C1412D">
        <w:rPr>
          <w:sz w:val="24"/>
          <w:szCs w:val="24"/>
        </w:rPr>
        <w:t>7</w:t>
      </w:r>
      <w:r w:rsidRPr="00C1412D">
        <w:rPr>
          <w:sz w:val="24"/>
          <w:szCs w:val="24"/>
        </w:rPr>
        <w:t xml:space="preserve">. </w:t>
      </w:r>
      <w:r w:rsidR="000D367F" w:rsidRPr="00C1412D">
        <w:rPr>
          <w:sz w:val="24"/>
          <w:szCs w:val="24"/>
          <w:lang w:val="tt-RU"/>
        </w:rPr>
        <w:t>Р</w:t>
      </w:r>
      <w:proofErr w:type="spellStart"/>
      <w:r w:rsidRPr="00C1412D">
        <w:rPr>
          <w:sz w:val="24"/>
          <w:szCs w:val="24"/>
        </w:rPr>
        <w:t>азмер</w:t>
      </w:r>
      <w:proofErr w:type="spellEnd"/>
      <w:r w:rsidRPr="00C1412D">
        <w:rPr>
          <w:sz w:val="24"/>
          <w:szCs w:val="24"/>
        </w:rPr>
        <w:t xml:space="preserve"> обеспечения исполнения договора на участие в </w:t>
      </w:r>
      <w:r w:rsidR="008075AB" w:rsidRPr="00C1412D">
        <w:rPr>
          <w:sz w:val="24"/>
          <w:szCs w:val="24"/>
        </w:rPr>
        <w:t>а</w:t>
      </w:r>
      <w:r w:rsidRPr="00C1412D">
        <w:rPr>
          <w:sz w:val="24"/>
          <w:szCs w:val="24"/>
        </w:rPr>
        <w:t>укционе, срок и порядок пр</w:t>
      </w:r>
      <w:r w:rsidR="0002706F" w:rsidRPr="00C1412D">
        <w:rPr>
          <w:sz w:val="24"/>
          <w:szCs w:val="24"/>
        </w:rPr>
        <w:t>едоставления такого обеспечения.</w:t>
      </w:r>
      <w:bookmarkEnd w:id="29"/>
    </w:p>
    <w:p w:rsidR="000E1D24" w:rsidRPr="00C1412D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1412D">
        <w:rPr>
          <w:rFonts w:ascii="Times New Roman" w:hAnsi="Times New Roman"/>
          <w:sz w:val="20"/>
          <w:szCs w:val="20"/>
        </w:rPr>
        <w:t>Не установлено.</w:t>
      </w:r>
    </w:p>
    <w:p w:rsidR="00BD7813" w:rsidRPr="00C1412D" w:rsidRDefault="00BD7813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BD7813" w:rsidRPr="00C1412D" w:rsidRDefault="00BD7813" w:rsidP="00090673">
      <w:pPr>
        <w:pStyle w:val="20"/>
        <w:jc w:val="both"/>
        <w:rPr>
          <w:sz w:val="24"/>
          <w:szCs w:val="24"/>
        </w:rPr>
      </w:pPr>
      <w:bookmarkStart w:id="30" w:name="_Toc11748095"/>
      <w:r w:rsidRPr="00C1412D">
        <w:rPr>
          <w:sz w:val="24"/>
          <w:szCs w:val="24"/>
        </w:rPr>
        <w:t>Раздел 2.1</w:t>
      </w:r>
      <w:r w:rsidR="00E7483D" w:rsidRPr="00C1412D">
        <w:rPr>
          <w:sz w:val="24"/>
          <w:szCs w:val="24"/>
        </w:rPr>
        <w:t>8</w:t>
      </w:r>
      <w:r w:rsidRPr="00C1412D">
        <w:rPr>
          <w:sz w:val="24"/>
          <w:szCs w:val="24"/>
        </w:rPr>
        <w:t xml:space="preserve">. </w:t>
      </w:r>
      <w:r w:rsidR="0094303B" w:rsidRPr="00C1412D">
        <w:rPr>
          <w:sz w:val="24"/>
          <w:szCs w:val="24"/>
        </w:rPr>
        <w:t xml:space="preserve">Условия допуска к участию и отстранения от участия </w:t>
      </w:r>
      <w:r w:rsidR="00AA31B4" w:rsidRPr="00C1412D">
        <w:rPr>
          <w:sz w:val="24"/>
          <w:szCs w:val="24"/>
        </w:rPr>
        <w:t>в аукционе</w:t>
      </w:r>
      <w:bookmarkEnd w:id="30"/>
    </w:p>
    <w:p w:rsidR="00F2119C" w:rsidRPr="00C1412D" w:rsidRDefault="00A04BE2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Комиссия принимает решение об отказе в допуске к участию в закупке в отношении участника закупки или об отказе от заключения договора с участником закупки в следующих случаях</w:t>
      </w:r>
      <w:r w:rsidR="00F2119C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:</w:t>
      </w:r>
    </w:p>
    <w:p w:rsidR="00F2119C" w:rsidRPr="00C1412D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1) участник закупки и (или) его заявка не соответствуют требованиям, </w:t>
      </w:r>
      <w:r w:rsidR="00525249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предусмотренным документацией об аукционе </w:t>
      </w: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в соответствии с Положением;</w:t>
      </w:r>
    </w:p>
    <w:p w:rsidR="00F2119C" w:rsidRPr="00C1412D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2) участник закупки не предоставил сведения и документы в составе заявки в соответствии с требованиями, установленными документацией и извещением о проведен</w:t>
      </w:r>
      <w:proofErr w:type="gramStart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ии </w:t>
      </w:r>
      <w:r w:rsidR="00525249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ау</w:t>
      </w:r>
      <w:proofErr w:type="gramEnd"/>
      <w:r w:rsidR="00525249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кциона</w:t>
      </w: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C1412D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3) в представленных документах или в заявке указаны недостоверные сведения об участнике закупки и (или) о товарах (работах, услугах);</w:t>
      </w:r>
    </w:p>
    <w:p w:rsidR="00F2119C" w:rsidRPr="00C1412D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4) нарушения порядка и срока подачи заявки (окончательного предложения) на участие в </w:t>
      </w:r>
      <w:r w:rsidR="00525249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аукционе;</w:t>
      </w:r>
    </w:p>
    <w:p w:rsidR="00F2119C" w:rsidRPr="00C1412D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5) участник закупки не предоставил обеспечение заявки на участие в закупке, если такое обеспечение предусмотрено документацией о</w:t>
      </w:r>
      <w:r w:rsidR="00525249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б аукционе</w:t>
      </w: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C1412D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6) предложенная участником закупки цена договора и (или) цена единицы товара (работы, услуги) превышает начальную (максимальную) цену договора и (или) начальную (максимальную) цену единицы товара (работы, услуги), указанные в извещении об осуществлении </w:t>
      </w:r>
      <w:r w:rsidR="00525249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  <w:proofErr w:type="gramEnd"/>
    </w:p>
    <w:p w:rsidR="00F2119C" w:rsidRPr="00C1412D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lastRenderedPageBreak/>
        <w:t>7) несоответствие привлекаемых участником процедуры закупки субподрядчиков (соисполнителей) установленным в документации процедуры закупки требованиям к таким субподрядчикам (соисполнителям) (в случае установления в документации процедуры закупки)</w:t>
      </w:r>
      <w:r w:rsidR="00525249"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C1412D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Если выявлен хотя бы один из фактов, указанных в данном пункте, комиссия по закупкам обязана отстранить участника от процедуры закупки на любом этапе ее проведения до момента заключения договора.</w:t>
      </w:r>
    </w:p>
    <w:p w:rsidR="002F499B" w:rsidRPr="00C1412D" w:rsidRDefault="00F2119C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 w:cstheme="minorBidi"/>
          <w:kern w:val="0"/>
          <w:sz w:val="20"/>
          <w:lang w:eastAsia="en-US"/>
        </w:rPr>
        <w:t>В случае выявления фактов, предусмотренных в данном пункте, в момент рассмотрения заявок информация об отказе в допуске участникам отражается в протоколе рассмотрения заявок. При этом указываются основания отказа, факты, послужившие основанием для отказа, и обстоятельства выявления таких фактов.</w:t>
      </w:r>
    </w:p>
    <w:p w:rsidR="002F499B" w:rsidRPr="00C1412D" w:rsidRDefault="002F499B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</w:p>
    <w:p w:rsidR="000E1D24" w:rsidRPr="00C1412D" w:rsidRDefault="000E1D24" w:rsidP="00090673">
      <w:pPr>
        <w:pStyle w:val="20"/>
        <w:jc w:val="both"/>
        <w:rPr>
          <w:rFonts w:eastAsiaTheme="minorHAnsi" w:cstheme="minorBidi"/>
          <w:kern w:val="0"/>
          <w:sz w:val="24"/>
          <w:szCs w:val="24"/>
          <w:lang w:eastAsia="en-US"/>
        </w:rPr>
      </w:pPr>
      <w:bookmarkStart w:id="31" w:name="_Toc11748096"/>
      <w:r w:rsidRPr="00C1412D">
        <w:rPr>
          <w:sz w:val="24"/>
          <w:szCs w:val="24"/>
        </w:rPr>
        <w:t>Раздел 2.</w:t>
      </w:r>
      <w:r w:rsidR="00BD7813" w:rsidRPr="00C1412D">
        <w:rPr>
          <w:sz w:val="24"/>
          <w:szCs w:val="24"/>
        </w:rPr>
        <w:t>1</w:t>
      </w:r>
      <w:r w:rsidR="00E7483D" w:rsidRPr="00C1412D">
        <w:rPr>
          <w:sz w:val="24"/>
          <w:szCs w:val="24"/>
        </w:rPr>
        <w:t>9</w:t>
      </w:r>
      <w:r w:rsidRPr="00C1412D">
        <w:rPr>
          <w:sz w:val="24"/>
          <w:szCs w:val="24"/>
        </w:rPr>
        <w:t>. Порядок заключения договора.</w:t>
      </w:r>
      <w:bookmarkEnd w:id="31"/>
    </w:p>
    <w:p w:rsidR="00F2119C" w:rsidRPr="00C1412D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2" w:name="_Toc11747217"/>
      <w:bookmarkStart w:id="33" w:name="_Toc11747495"/>
      <w:bookmarkStart w:id="34" w:name="_Toc11747559"/>
      <w:bookmarkStart w:id="35" w:name="_Toc11748097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Положением, иными локальными актами Заказчика.</w:t>
      </w:r>
      <w:bookmarkEnd w:id="32"/>
      <w:bookmarkEnd w:id="33"/>
      <w:bookmarkEnd w:id="34"/>
      <w:bookmarkEnd w:id="35"/>
    </w:p>
    <w:p w:rsidR="00291E15" w:rsidRPr="00C1412D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6" w:name="_Toc11747218"/>
      <w:bookmarkStart w:id="37" w:name="_Toc11747496"/>
      <w:bookmarkStart w:id="38" w:name="_Toc11747560"/>
      <w:bookmarkStart w:id="39" w:name="_Toc11748098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По результатам проведения закупки товаров, работ, услуг заказчиком заключается договор с участником (победителем). Договор заключается на условиях, предусмотренных извещением об осуществлен</w:t>
      </w:r>
      <w:proofErr w:type="gramStart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C1412D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C1412D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, документацией о</w:t>
      </w:r>
      <w:r w:rsidR="00056E88" w:rsidRPr="00C1412D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, по цене, предложенной победителем либо иным участником, с которым заключается договор. При заключении договора его цена не может превышать начальную (максимальную) цену д</w:t>
      </w:r>
      <w:r w:rsidR="00056E88" w:rsidRPr="00C1412D">
        <w:rPr>
          <w:rFonts w:ascii="Times New Roman" w:eastAsiaTheme="minorHAnsi" w:hAnsi="Times New Roman"/>
          <w:kern w:val="0"/>
          <w:sz w:val="20"/>
          <w:lang w:eastAsia="en-US"/>
        </w:rPr>
        <w:t>оговора, указанную в извещении об аукционе</w:t>
      </w: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</w:p>
    <w:p w:rsidR="00291E15" w:rsidRPr="00C1412D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При заключении договора на поставку нескольких позиций определенной продукции, на оказание нескольких видов определенных услуг или выполнение нескольких этапов работ к цене каждой позиции должен быть применен понижающий коэффициент. В этих случаях стоимость каждой позиции или каждого этапа пересчитывается пропорционально полученному коэффициенту понижения. Данный коэффициент рассчитывается по формуле: </w:t>
      </w:r>
    </w:p>
    <w:p w:rsidR="00291E15" w:rsidRPr="00C1412D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ПК = ОЦП / НМЦД,</w:t>
      </w:r>
    </w:p>
    <w:p w:rsidR="00291E15" w:rsidRPr="00C1412D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где:</w:t>
      </w:r>
    </w:p>
    <w:p w:rsidR="00291E15" w:rsidRPr="00C1412D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ПК – понижающий коэффициент;</w:t>
      </w:r>
    </w:p>
    <w:p w:rsidR="00291E15" w:rsidRPr="00C1412D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ОЦП – окончательное ценовое предложение;</w:t>
      </w:r>
    </w:p>
    <w:p w:rsidR="00291E15" w:rsidRPr="00C1412D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НМЦД – начальная максимальная цена договора.</w:t>
      </w:r>
    </w:p>
    <w:p w:rsidR="00F2119C" w:rsidRPr="00C1412D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Договор заключается после предоставления победителем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C1412D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C1412D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C1412D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).</w:t>
      </w:r>
      <w:bookmarkEnd w:id="36"/>
      <w:bookmarkEnd w:id="37"/>
      <w:bookmarkEnd w:id="38"/>
      <w:bookmarkEnd w:id="39"/>
    </w:p>
    <w:p w:rsidR="00F2119C" w:rsidRPr="00C1412D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0" w:name="_Toc11747219"/>
      <w:bookmarkStart w:id="41" w:name="_Toc11747497"/>
      <w:bookmarkStart w:id="42" w:name="_Toc11747561"/>
      <w:bookmarkStart w:id="43" w:name="_Toc11748099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</w:t>
      </w:r>
      <w:r w:rsidR="00056E88" w:rsidRPr="00C1412D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 заключается не ранее чем через 10 (десять) дней и не позднее чем через 20 (двадцать) дней </w:t>
      </w:r>
      <w:proofErr w:type="gramStart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протокола, составленного по результатам </w:t>
      </w:r>
      <w:r w:rsidR="00056E88" w:rsidRPr="00C1412D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  <w:proofErr w:type="gramStart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единой комиссии, оператора электронной площадки договор должен быть заключен не позднее чем через 5 (пять) дней с даты указанного одобрения или с даты вынесения решения антимонопольного органа по результатам обжалования действий (бездействия) Заказчика, единой комиссии</w:t>
      </w:r>
      <w:proofErr w:type="gramEnd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, оператора электронной площадки.</w:t>
      </w:r>
      <w:bookmarkEnd w:id="40"/>
      <w:bookmarkEnd w:id="41"/>
      <w:bookmarkEnd w:id="42"/>
      <w:bookmarkEnd w:id="43"/>
    </w:p>
    <w:p w:rsidR="00F2119C" w:rsidRPr="00C1412D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4" w:name="_Toc11747220"/>
      <w:bookmarkStart w:id="45" w:name="_Toc11747498"/>
      <w:bookmarkStart w:id="46" w:name="_Toc11747562"/>
      <w:bookmarkStart w:id="47" w:name="_Toc11748100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направляет победителю без своей подписи проект договора, заполненный в соответствии с заявкой такого участника, в течение 5 (пяти) дней </w:t>
      </w:r>
      <w:proofErr w:type="gramStart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протокола.</w:t>
      </w:r>
      <w:bookmarkEnd w:id="44"/>
      <w:bookmarkEnd w:id="45"/>
      <w:bookmarkEnd w:id="46"/>
      <w:bookmarkEnd w:id="47"/>
    </w:p>
    <w:p w:rsidR="00F2119C" w:rsidRPr="00C1412D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8" w:name="_Toc11747221"/>
      <w:bookmarkStart w:id="49" w:name="_Toc11747499"/>
      <w:bookmarkStart w:id="50" w:name="_Toc11747563"/>
      <w:bookmarkStart w:id="51" w:name="_Toc11748101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в течение 5 (пяти) дней </w:t>
      </w:r>
      <w:proofErr w:type="gramStart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 подписывает договор и направляет Заказчику подписанный со своей стороны договор и документ, подтверждающий предоставление обеспечения исполнения договора.</w:t>
      </w:r>
      <w:bookmarkEnd w:id="48"/>
      <w:bookmarkEnd w:id="49"/>
      <w:bookmarkEnd w:id="50"/>
      <w:bookmarkEnd w:id="51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2119C" w:rsidRPr="00C1412D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2" w:name="_Toc11747222"/>
      <w:bookmarkStart w:id="53" w:name="_Toc11747500"/>
      <w:bookmarkStart w:id="54" w:name="_Toc11747564"/>
      <w:bookmarkStart w:id="55" w:name="_Toc11748102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подписывает присланный и подписанный победителем договор с соблюдением сроков, указанных в </w:t>
      </w:r>
      <w:r w:rsidR="002F499B" w:rsidRPr="00C1412D">
        <w:rPr>
          <w:rFonts w:ascii="Times New Roman" w:eastAsiaTheme="minorHAnsi" w:hAnsi="Times New Roman"/>
          <w:kern w:val="0"/>
          <w:sz w:val="20"/>
          <w:lang w:eastAsia="en-US"/>
        </w:rPr>
        <w:t>настоящем</w:t>
      </w: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  <w:r w:rsidR="002F499B" w:rsidRPr="00C1412D">
        <w:rPr>
          <w:rFonts w:ascii="Times New Roman" w:eastAsiaTheme="minorHAnsi" w:hAnsi="Times New Roman"/>
          <w:kern w:val="0"/>
          <w:sz w:val="20"/>
          <w:lang w:eastAsia="en-US"/>
        </w:rPr>
        <w:t>разделе</w:t>
      </w: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52"/>
      <w:bookmarkEnd w:id="53"/>
      <w:bookmarkEnd w:id="54"/>
      <w:bookmarkEnd w:id="55"/>
    </w:p>
    <w:p w:rsidR="00F2119C" w:rsidRPr="00C1412D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6" w:name="_Toc11747223"/>
      <w:bookmarkStart w:id="57" w:name="_Toc11747501"/>
      <w:bookmarkStart w:id="58" w:name="_Toc11747565"/>
      <w:bookmarkStart w:id="59" w:name="_Toc11748103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наличия у победителя разногласий по проекту договора, победитель направляет Заказчику протокол разногласий в течение 5 (пяти) дней </w:t>
      </w:r>
      <w:proofErr w:type="gramStart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Заказчика. Указанный протокол может быть направлен в отношении соответствующего договора не более чем один раз.</w:t>
      </w:r>
      <w:bookmarkEnd w:id="56"/>
      <w:bookmarkEnd w:id="57"/>
      <w:bookmarkEnd w:id="58"/>
      <w:bookmarkEnd w:id="59"/>
    </w:p>
    <w:p w:rsidR="00F2119C" w:rsidRPr="00C1412D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0" w:name="_Toc11747224"/>
      <w:bookmarkStart w:id="61" w:name="_Toc11747502"/>
      <w:bookmarkStart w:id="62" w:name="_Toc11747566"/>
      <w:bookmarkStart w:id="63" w:name="_Toc11748104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в течение 3 (трех) дней с момента получения протокола разногласий рассматривает протокол разногласий и принимает решение о признании или непризнании разногласий </w:t>
      </w:r>
      <w:proofErr w:type="gramStart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обоснованными</w:t>
      </w:r>
      <w:proofErr w:type="gramEnd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. В случае если разногласия </w:t>
      </w:r>
      <w:proofErr w:type="gramStart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признаны обоснованными Заказчик направляет</w:t>
      </w:r>
      <w:proofErr w:type="gramEnd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 победителю доработанный проект договора.  В случае если разногласия признаны необоснованными, Заказчик повторно направляет победителю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победителя.</w:t>
      </w:r>
      <w:bookmarkEnd w:id="60"/>
      <w:bookmarkEnd w:id="61"/>
      <w:bookmarkEnd w:id="62"/>
      <w:bookmarkEnd w:id="63"/>
    </w:p>
    <w:p w:rsidR="00F2119C" w:rsidRPr="00C1412D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4" w:name="_Toc11747225"/>
      <w:bookmarkStart w:id="65" w:name="_Toc11747503"/>
      <w:bookmarkStart w:id="66" w:name="_Toc11747567"/>
      <w:bookmarkStart w:id="67" w:name="_Toc11748105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осуществления </w:t>
      </w:r>
      <w:r w:rsidR="00056E88"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аукциона </w:t>
      </w: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заключается в указанном ранее порядке и сроки с учетом особенностей документооборота в электронной форме с использованием программно-аппаратных средств электронной площадки и подписывается электронной подписью лиц, имеющих право действовать от имени соответственно участника такой закупки, Заказчика.</w:t>
      </w:r>
      <w:bookmarkEnd w:id="64"/>
      <w:bookmarkEnd w:id="65"/>
      <w:bookmarkEnd w:id="66"/>
      <w:bookmarkEnd w:id="67"/>
    </w:p>
    <w:p w:rsidR="00F2119C" w:rsidRPr="00C1412D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8" w:name="_Toc11747226"/>
      <w:bookmarkStart w:id="69" w:name="_Toc11747504"/>
      <w:bookmarkStart w:id="70" w:name="_Toc11747568"/>
      <w:bookmarkStart w:id="71" w:name="_Toc11748106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закупки признается уклонившимся от заключения договора в случае </w:t>
      </w:r>
      <w:proofErr w:type="spellStart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неподписания</w:t>
      </w:r>
      <w:proofErr w:type="spellEnd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 договора и (или) </w:t>
      </w:r>
      <w:proofErr w:type="spellStart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непредоставления</w:t>
      </w:r>
      <w:proofErr w:type="spellEnd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C1412D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C1412D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C1412D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) в порядке и сроки, предусмотренные Положением.</w:t>
      </w:r>
      <w:bookmarkEnd w:id="68"/>
      <w:bookmarkEnd w:id="69"/>
      <w:bookmarkEnd w:id="70"/>
      <w:bookmarkEnd w:id="71"/>
    </w:p>
    <w:p w:rsidR="00F2119C" w:rsidRPr="00C1412D" w:rsidRDefault="00291E15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2" w:name="_Toc11747231"/>
      <w:bookmarkStart w:id="73" w:name="_Toc11747509"/>
      <w:bookmarkStart w:id="74" w:name="_Toc11747573"/>
      <w:bookmarkStart w:id="75" w:name="_Toc11748111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Заказчик обязан отказаться от заключения договора с победителем в любой момент до заключения договора, если заказчик или комиссия по осуществлению закупок обнаружит, что победитель не соответствует требованиям,</w:t>
      </w:r>
      <w:r w:rsidR="00056E88"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 установленным в документации об аукционе </w:t>
      </w:r>
      <w:r w:rsidR="00490F5B"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в соответствии </w:t>
      </w: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Положением, или предоставил недостоверную информацию в отношении своего соответствия указанным требованиям</w:t>
      </w:r>
      <w:r w:rsidR="00F2119C" w:rsidRPr="00C1412D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72"/>
      <w:bookmarkEnd w:id="73"/>
      <w:bookmarkEnd w:id="74"/>
      <w:bookmarkEnd w:id="75"/>
    </w:p>
    <w:p w:rsidR="00F2119C" w:rsidRPr="00C1412D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6" w:name="_Toc11747232"/>
      <w:bookmarkStart w:id="77" w:name="_Toc11747510"/>
      <w:bookmarkStart w:id="78" w:name="_Toc11747574"/>
      <w:bookmarkStart w:id="79" w:name="_Toc11748112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>В случае отказа от заключения договора с победителем закупки, либо при уклонении победителя закупки от заключения договора, заказчиком подписывается и размещается в ЕИС соответствующий протокол. В указанный протокол включаются сведения о месте, дате и времени его составления, о лице, с которым Заказчик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bookmarkEnd w:id="76"/>
      <w:bookmarkEnd w:id="77"/>
      <w:bookmarkEnd w:id="78"/>
      <w:bookmarkEnd w:id="79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958C4" w:rsidRPr="00C1412D" w:rsidRDefault="00F2119C" w:rsidP="00F958C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80" w:name="_Toc11747233"/>
      <w:bookmarkStart w:id="81" w:name="_Toc11747511"/>
      <w:bookmarkStart w:id="82" w:name="_Toc11747575"/>
      <w:bookmarkStart w:id="83" w:name="_Toc11748113"/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lastRenderedPageBreak/>
        <w:t xml:space="preserve">В случае отказа от заключения договора с победителем закупки либо в случае, если победитель признан уклонившимся от заключения договора, Заказчик вправе заключить договор с участником </w:t>
      </w:r>
      <w:r w:rsidR="00056E88" w:rsidRPr="00C1412D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, заявке на участие в </w:t>
      </w:r>
      <w:r w:rsidR="00056E88" w:rsidRPr="00C1412D">
        <w:rPr>
          <w:rFonts w:ascii="Times New Roman" w:eastAsiaTheme="minorHAnsi" w:hAnsi="Times New Roman"/>
          <w:kern w:val="0"/>
          <w:sz w:val="20"/>
          <w:lang w:eastAsia="en-US"/>
        </w:rPr>
        <w:t>аукционе</w:t>
      </w:r>
      <w:r w:rsidRPr="00C1412D">
        <w:rPr>
          <w:rFonts w:ascii="Times New Roman" w:eastAsiaTheme="minorHAnsi" w:hAnsi="Times New Roman"/>
          <w:kern w:val="0"/>
          <w:sz w:val="20"/>
          <w:lang w:eastAsia="en-US"/>
        </w:rPr>
        <w:t xml:space="preserve"> которого присвоен следующий порядковый номер (предложившим лучшие условия после победителя). Этот участник признается победителем такой процедуры, и в проект договора заказчиком включаются условия в соответствии с заявкой такого участника. Договор с таким участником заключается при наличии согласия такого участника на заключение договора в соответствии с предусмотренным Положением порядком заключения договора.</w:t>
      </w:r>
      <w:bookmarkEnd w:id="80"/>
      <w:bookmarkEnd w:id="81"/>
      <w:bookmarkEnd w:id="82"/>
      <w:bookmarkEnd w:id="83"/>
    </w:p>
    <w:p w:rsidR="00F958C4" w:rsidRPr="00C1412D" w:rsidRDefault="00F958C4" w:rsidP="00F958C4">
      <w:pPr>
        <w:suppressAutoHyphens w:val="0"/>
        <w:spacing w:after="0" w:line="240" w:lineRule="auto"/>
        <w:rPr>
          <w:rFonts w:ascii="Times New Roman" w:eastAsiaTheme="minorHAnsi" w:hAnsi="Times New Roman"/>
          <w:kern w:val="0"/>
          <w:sz w:val="20"/>
          <w:lang w:eastAsia="en-US"/>
        </w:rPr>
      </w:pPr>
    </w:p>
    <w:sectPr w:rsidR="00F958C4" w:rsidRPr="00C1412D" w:rsidSect="00F958C4">
      <w:footerReference w:type="even" r:id="rId9"/>
      <w:footerReference w:type="default" r:id="rId10"/>
      <w:pgSz w:w="11906" w:h="16838" w:code="9"/>
      <w:pgMar w:top="426" w:right="424" w:bottom="426" w:left="567" w:header="0" w:footer="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EC1" w:rsidRDefault="00881EC1">
      <w:r>
        <w:separator/>
      </w:r>
    </w:p>
  </w:endnote>
  <w:endnote w:type="continuationSeparator" w:id="0">
    <w:p w:rsidR="00881EC1" w:rsidRDefault="0088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charset w:val="01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2F499B" w:rsidRDefault="002F499B" w:rsidP="009C25BA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EC1" w:rsidRDefault="00881EC1">
      <w:r>
        <w:separator/>
      </w:r>
    </w:p>
  </w:footnote>
  <w:footnote w:type="continuationSeparator" w:id="0">
    <w:p w:rsidR="00881EC1" w:rsidRDefault="00881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>
      <w:start w:val="1"/>
      <w:numFmt w:val="decimal"/>
      <w:lvlText w:val="%2.%3."/>
      <w:lvlJc w:val="left"/>
      <w:pPr>
        <w:tabs>
          <w:tab w:val="num" w:pos="1931"/>
        </w:tabs>
        <w:ind w:left="1931" w:hanging="360"/>
      </w:pPr>
    </w:lvl>
    <w:lvl w:ilvl="3">
      <w:start w:val="1"/>
      <w:numFmt w:val="decimal"/>
      <w:lvlText w:val="%2.%3.%4."/>
      <w:lvlJc w:val="left"/>
      <w:pPr>
        <w:tabs>
          <w:tab w:val="num" w:pos="2291"/>
        </w:tabs>
        <w:ind w:left="2291" w:hanging="360"/>
      </w:pPr>
    </w:lvl>
    <w:lvl w:ilvl="4">
      <w:start w:val="1"/>
      <w:numFmt w:val="decimal"/>
      <w:lvlText w:val="%2.%3.%4.%5."/>
      <w:lvlJc w:val="left"/>
      <w:pPr>
        <w:tabs>
          <w:tab w:val="num" w:pos="2651"/>
        </w:tabs>
        <w:ind w:left="2651" w:hanging="360"/>
      </w:pPr>
    </w:lvl>
    <w:lvl w:ilvl="5">
      <w:start w:val="1"/>
      <w:numFmt w:val="decimal"/>
      <w:lvlText w:val="%2.%3.%4.%5.%6."/>
      <w:lvlJc w:val="left"/>
      <w:pPr>
        <w:tabs>
          <w:tab w:val="num" w:pos="3011"/>
        </w:tabs>
        <w:ind w:left="3011" w:hanging="360"/>
      </w:pPr>
    </w:lvl>
    <w:lvl w:ilvl="6">
      <w:start w:val="1"/>
      <w:numFmt w:val="decimal"/>
      <w:lvlText w:val="%2.%3.%4.%5.%6.%7."/>
      <w:lvlJc w:val="left"/>
      <w:pPr>
        <w:tabs>
          <w:tab w:val="num" w:pos="3371"/>
        </w:tabs>
        <w:ind w:left="3371" w:hanging="360"/>
      </w:pPr>
    </w:lvl>
    <w:lvl w:ilvl="7">
      <w:start w:val="1"/>
      <w:numFmt w:val="decimal"/>
      <w:lvlText w:val="%2.%3.%4.%5.%6.%7.%8."/>
      <w:lvlJc w:val="left"/>
      <w:pPr>
        <w:tabs>
          <w:tab w:val="num" w:pos="3731"/>
        </w:tabs>
        <w:ind w:left="3731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091"/>
        </w:tabs>
        <w:ind w:left="4091" w:hanging="360"/>
      </w:pPr>
    </w:lvl>
  </w:abstractNum>
  <w:abstractNum w:abstractNumId="11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0000005"/>
    <w:multiLevelType w:val="multilevel"/>
    <w:tmpl w:val="98AECFE8"/>
    <w:name w:val="WW8Num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9BA0E21"/>
    <w:multiLevelType w:val="hybridMultilevel"/>
    <w:tmpl w:val="51D026C8"/>
    <w:lvl w:ilvl="0" w:tplc="D4601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4">
    <w:nsid w:val="3A592035"/>
    <w:multiLevelType w:val="hybridMultilevel"/>
    <w:tmpl w:val="909AEF1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5AC7A47"/>
    <w:multiLevelType w:val="hybridMultilevel"/>
    <w:tmpl w:val="737CCA2A"/>
    <w:lvl w:ilvl="0" w:tplc="7A5472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2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3"/>
  </w:num>
  <w:num w:numId="13">
    <w:abstractNumId w:val="18"/>
  </w:num>
  <w:num w:numId="1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3"/>
  </w:num>
  <w:num w:numId="16">
    <w:abstractNumId w:val="19"/>
  </w:num>
  <w:num w:numId="17">
    <w:abstractNumId w:val="30"/>
  </w:num>
  <w:num w:numId="18">
    <w:abstractNumId w:val="22"/>
  </w:num>
  <w:num w:numId="19">
    <w:abstractNumId w:val="32"/>
  </w:num>
  <w:num w:numId="20">
    <w:abstractNumId w:val="21"/>
  </w:num>
  <w:num w:numId="21">
    <w:abstractNumId w:val="25"/>
  </w:num>
  <w:num w:numId="22">
    <w:abstractNumId w:val="3"/>
  </w:num>
  <w:num w:numId="23">
    <w:abstractNumId w:val="31"/>
  </w:num>
  <w:num w:numId="24">
    <w:abstractNumId w:val="35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0"/>
  </w:num>
  <w:num w:numId="34">
    <w:abstractNumId w:val="11"/>
  </w:num>
  <w:num w:numId="35">
    <w:abstractNumId w:val="28"/>
  </w:num>
  <w:num w:numId="36">
    <w:abstractNumId w:val="24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0"/>
    <w:rsid w:val="000003EC"/>
    <w:rsid w:val="00000767"/>
    <w:rsid w:val="00005643"/>
    <w:rsid w:val="00005B04"/>
    <w:rsid w:val="00007401"/>
    <w:rsid w:val="00010664"/>
    <w:rsid w:val="000118C8"/>
    <w:rsid w:val="00012E8C"/>
    <w:rsid w:val="000219A1"/>
    <w:rsid w:val="00023507"/>
    <w:rsid w:val="0002706F"/>
    <w:rsid w:val="00027A90"/>
    <w:rsid w:val="00031A91"/>
    <w:rsid w:val="00031F59"/>
    <w:rsid w:val="00032802"/>
    <w:rsid w:val="00032D99"/>
    <w:rsid w:val="0003577E"/>
    <w:rsid w:val="00035873"/>
    <w:rsid w:val="000363DB"/>
    <w:rsid w:val="00041FA8"/>
    <w:rsid w:val="000445B7"/>
    <w:rsid w:val="00044D0C"/>
    <w:rsid w:val="00045142"/>
    <w:rsid w:val="00046580"/>
    <w:rsid w:val="00046C0F"/>
    <w:rsid w:val="0004743D"/>
    <w:rsid w:val="000539CA"/>
    <w:rsid w:val="00054B7F"/>
    <w:rsid w:val="00056E88"/>
    <w:rsid w:val="00057271"/>
    <w:rsid w:val="00060202"/>
    <w:rsid w:val="00060C1B"/>
    <w:rsid w:val="000637F0"/>
    <w:rsid w:val="00065F71"/>
    <w:rsid w:val="000675A8"/>
    <w:rsid w:val="00071E65"/>
    <w:rsid w:val="00072303"/>
    <w:rsid w:val="00074D0E"/>
    <w:rsid w:val="000765DE"/>
    <w:rsid w:val="00076C08"/>
    <w:rsid w:val="000777C2"/>
    <w:rsid w:val="0007797B"/>
    <w:rsid w:val="00077CA1"/>
    <w:rsid w:val="00081273"/>
    <w:rsid w:val="000812DA"/>
    <w:rsid w:val="0008544D"/>
    <w:rsid w:val="00086EE5"/>
    <w:rsid w:val="00090673"/>
    <w:rsid w:val="000942F5"/>
    <w:rsid w:val="00095D85"/>
    <w:rsid w:val="000A67C2"/>
    <w:rsid w:val="000A68FF"/>
    <w:rsid w:val="000B0852"/>
    <w:rsid w:val="000B3EFB"/>
    <w:rsid w:val="000B5874"/>
    <w:rsid w:val="000B65D9"/>
    <w:rsid w:val="000C44CB"/>
    <w:rsid w:val="000C5E84"/>
    <w:rsid w:val="000D28A4"/>
    <w:rsid w:val="000D3583"/>
    <w:rsid w:val="000D367F"/>
    <w:rsid w:val="000D379D"/>
    <w:rsid w:val="000D4378"/>
    <w:rsid w:val="000D5895"/>
    <w:rsid w:val="000E09E3"/>
    <w:rsid w:val="000E17FE"/>
    <w:rsid w:val="000E1D24"/>
    <w:rsid w:val="000E3230"/>
    <w:rsid w:val="000E3CF0"/>
    <w:rsid w:val="000E4C05"/>
    <w:rsid w:val="000F2F1F"/>
    <w:rsid w:val="000F30D0"/>
    <w:rsid w:val="000F3745"/>
    <w:rsid w:val="000F3BA8"/>
    <w:rsid w:val="00101082"/>
    <w:rsid w:val="0010220D"/>
    <w:rsid w:val="00102751"/>
    <w:rsid w:val="00110608"/>
    <w:rsid w:val="00112056"/>
    <w:rsid w:val="0011221C"/>
    <w:rsid w:val="00113B96"/>
    <w:rsid w:val="00114A0F"/>
    <w:rsid w:val="00116305"/>
    <w:rsid w:val="00121B67"/>
    <w:rsid w:val="001251D6"/>
    <w:rsid w:val="00125A0F"/>
    <w:rsid w:val="0013104B"/>
    <w:rsid w:val="00131CE7"/>
    <w:rsid w:val="00133057"/>
    <w:rsid w:val="001361C7"/>
    <w:rsid w:val="0013630B"/>
    <w:rsid w:val="0013681A"/>
    <w:rsid w:val="00137284"/>
    <w:rsid w:val="0013740E"/>
    <w:rsid w:val="001405FB"/>
    <w:rsid w:val="001434CD"/>
    <w:rsid w:val="0014368E"/>
    <w:rsid w:val="00145C70"/>
    <w:rsid w:val="00146EBA"/>
    <w:rsid w:val="001517AA"/>
    <w:rsid w:val="00151B5B"/>
    <w:rsid w:val="001537C5"/>
    <w:rsid w:val="00154457"/>
    <w:rsid w:val="00155578"/>
    <w:rsid w:val="001563CD"/>
    <w:rsid w:val="0016082D"/>
    <w:rsid w:val="00161703"/>
    <w:rsid w:val="001639D3"/>
    <w:rsid w:val="00166C31"/>
    <w:rsid w:val="00167FA5"/>
    <w:rsid w:val="00171302"/>
    <w:rsid w:val="001735C1"/>
    <w:rsid w:val="00173EA3"/>
    <w:rsid w:val="001740E7"/>
    <w:rsid w:val="001855BE"/>
    <w:rsid w:val="00191515"/>
    <w:rsid w:val="00191A39"/>
    <w:rsid w:val="001932B7"/>
    <w:rsid w:val="0019436A"/>
    <w:rsid w:val="001971F9"/>
    <w:rsid w:val="001A1091"/>
    <w:rsid w:val="001A12EC"/>
    <w:rsid w:val="001A2E77"/>
    <w:rsid w:val="001A5A85"/>
    <w:rsid w:val="001A6AA7"/>
    <w:rsid w:val="001A7E1E"/>
    <w:rsid w:val="001B1056"/>
    <w:rsid w:val="001B1D91"/>
    <w:rsid w:val="001B5321"/>
    <w:rsid w:val="001B6CD2"/>
    <w:rsid w:val="001B7E32"/>
    <w:rsid w:val="001C45F7"/>
    <w:rsid w:val="001C6ABB"/>
    <w:rsid w:val="001C765E"/>
    <w:rsid w:val="001C7B70"/>
    <w:rsid w:val="001D0F0F"/>
    <w:rsid w:val="001D14EE"/>
    <w:rsid w:val="001D37B4"/>
    <w:rsid w:val="001E26C5"/>
    <w:rsid w:val="001E32E2"/>
    <w:rsid w:val="001F1A00"/>
    <w:rsid w:val="001F42CA"/>
    <w:rsid w:val="001F5D36"/>
    <w:rsid w:val="00200355"/>
    <w:rsid w:val="00203CFB"/>
    <w:rsid w:val="002058E4"/>
    <w:rsid w:val="0020717A"/>
    <w:rsid w:val="00207260"/>
    <w:rsid w:val="0021233F"/>
    <w:rsid w:val="00213362"/>
    <w:rsid w:val="002137EF"/>
    <w:rsid w:val="00215723"/>
    <w:rsid w:val="002161C0"/>
    <w:rsid w:val="00216AB1"/>
    <w:rsid w:val="00216ACE"/>
    <w:rsid w:val="002173D3"/>
    <w:rsid w:val="00224424"/>
    <w:rsid w:val="002265C5"/>
    <w:rsid w:val="00231E24"/>
    <w:rsid w:val="0023368E"/>
    <w:rsid w:val="00233E22"/>
    <w:rsid w:val="00233E64"/>
    <w:rsid w:val="00234ED7"/>
    <w:rsid w:val="00240770"/>
    <w:rsid w:val="00241019"/>
    <w:rsid w:val="00246280"/>
    <w:rsid w:val="0024774A"/>
    <w:rsid w:val="00247F0B"/>
    <w:rsid w:val="00250E0C"/>
    <w:rsid w:val="002555BB"/>
    <w:rsid w:val="002561F0"/>
    <w:rsid w:val="00256B82"/>
    <w:rsid w:val="00257B6C"/>
    <w:rsid w:val="002614A9"/>
    <w:rsid w:val="00267326"/>
    <w:rsid w:val="00272429"/>
    <w:rsid w:val="002728FC"/>
    <w:rsid w:val="00272BC8"/>
    <w:rsid w:val="00273317"/>
    <w:rsid w:val="00275A54"/>
    <w:rsid w:val="00282AEE"/>
    <w:rsid w:val="00284D65"/>
    <w:rsid w:val="00287C7B"/>
    <w:rsid w:val="002902F7"/>
    <w:rsid w:val="002916B1"/>
    <w:rsid w:val="00291E15"/>
    <w:rsid w:val="00294299"/>
    <w:rsid w:val="0029523B"/>
    <w:rsid w:val="002959FC"/>
    <w:rsid w:val="002A0FDA"/>
    <w:rsid w:val="002A1224"/>
    <w:rsid w:val="002A28FB"/>
    <w:rsid w:val="002A3A25"/>
    <w:rsid w:val="002A48F1"/>
    <w:rsid w:val="002A4C1C"/>
    <w:rsid w:val="002B34D4"/>
    <w:rsid w:val="002B350C"/>
    <w:rsid w:val="002B4838"/>
    <w:rsid w:val="002B4B1A"/>
    <w:rsid w:val="002B6EAA"/>
    <w:rsid w:val="002C10CE"/>
    <w:rsid w:val="002C3017"/>
    <w:rsid w:val="002C4D2A"/>
    <w:rsid w:val="002C6A03"/>
    <w:rsid w:val="002D25A4"/>
    <w:rsid w:val="002D2677"/>
    <w:rsid w:val="002D35DB"/>
    <w:rsid w:val="002D418C"/>
    <w:rsid w:val="002E0C7E"/>
    <w:rsid w:val="002E1EB6"/>
    <w:rsid w:val="002E3436"/>
    <w:rsid w:val="002E364C"/>
    <w:rsid w:val="002E41BA"/>
    <w:rsid w:val="002E58C5"/>
    <w:rsid w:val="002E5F05"/>
    <w:rsid w:val="002E5F43"/>
    <w:rsid w:val="002E641E"/>
    <w:rsid w:val="002F0869"/>
    <w:rsid w:val="002F119A"/>
    <w:rsid w:val="002F13EE"/>
    <w:rsid w:val="002F14E1"/>
    <w:rsid w:val="002F3783"/>
    <w:rsid w:val="002F499B"/>
    <w:rsid w:val="002F523A"/>
    <w:rsid w:val="002F6A16"/>
    <w:rsid w:val="002F756F"/>
    <w:rsid w:val="00304005"/>
    <w:rsid w:val="003055A1"/>
    <w:rsid w:val="00307C64"/>
    <w:rsid w:val="00310358"/>
    <w:rsid w:val="00310B07"/>
    <w:rsid w:val="00311D59"/>
    <w:rsid w:val="003131E9"/>
    <w:rsid w:val="00315AFE"/>
    <w:rsid w:val="0032028F"/>
    <w:rsid w:val="00320F10"/>
    <w:rsid w:val="0032137C"/>
    <w:rsid w:val="00335AFC"/>
    <w:rsid w:val="00336797"/>
    <w:rsid w:val="00340CA9"/>
    <w:rsid w:val="00342259"/>
    <w:rsid w:val="00346766"/>
    <w:rsid w:val="00351CF1"/>
    <w:rsid w:val="00353441"/>
    <w:rsid w:val="00353C5A"/>
    <w:rsid w:val="00362038"/>
    <w:rsid w:val="003631B5"/>
    <w:rsid w:val="00363462"/>
    <w:rsid w:val="00363795"/>
    <w:rsid w:val="00365D83"/>
    <w:rsid w:val="003669D1"/>
    <w:rsid w:val="00370272"/>
    <w:rsid w:val="00370B2A"/>
    <w:rsid w:val="00372968"/>
    <w:rsid w:val="00372EE8"/>
    <w:rsid w:val="00374E7F"/>
    <w:rsid w:val="00375B7E"/>
    <w:rsid w:val="00376402"/>
    <w:rsid w:val="00377FE9"/>
    <w:rsid w:val="00387A30"/>
    <w:rsid w:val="00394615"/>
    <w:rsid w:val="00394CE1"/>
    <w:rsid w:val="003A10EA"/>
    <w:rsid w:val="003A3FDC"/>
    <w:rsid w:val="003A40CF"/>
    <w:rsid w:val="003A4CCA"/>
    <w:rsid w:val="003A52D7"/>
    <w:rsid w:val="003A68D0"/>
    <w:rsid w:val="003B36B0"/>
    <w:rsid w:val="003B3D6E"/>
    <w:rsid w:val="003B6A3F"/>
    <w:rsid w:val="003B7DB0"/>
    <w:rsid w:val="003C36B6"/>
    <w:rsid w:val="003C569C"/>
    <w:rsid w:val="003D1502"/>
    <w:rsid w:val="003D242D"/>
    <w:rsid w:val="003D2C63"/>
    <w:rsid w:val="003D5B8D"/>
    <w:rsid w:val="003D73A9"/>
    <w:rsid w:val="003E0811"/>
    <w:rsid w:val="003E1B34"/>
    <w:rsid w:val="003E31B1"/>
    <w:rsid w:val="003E5A04"/>
    <w:rsid w:val="003F2BA6"/>
    <w:rsid w:val="003F5169"/>
    <w:rsid w:val="003F74EB"/>
    <w:rsid w:val="004006A3"/>
    <w:rsid w:val="00400817"/>
    <w:rsid w:val="00400923"/>
    <w:rsid w:val="0040179F"/>
    <w:rsid w:val="00402415"/>
    <w:rsid w:val="00403392"/>
    <w:rsid w:val="0041355C"/>
    <w:rsid w:val="00415F59"/>
    <w:rsid w:val="00416D7D"/>
    <w:rsid w:val="00417141"/>
    <w:rsid w:val="00421601"/>
    <w:rsid w:val="0042275B"/>
    <w:rsid w:val="004240AB"/>
    <w:rsid w:val="00430A14"/>
    <w:rsid w:val="00430E95"/>
    <w:rsid w:val="00431E00"/>
    <w:rsid w:val="004351E4"/>
    <w:rsid w:val="0043715B"/>
    <w:rsid w:val="00437CCC"/>
    <w:rsid w:val="0044061C"/>
    <w:rsid w:val="0044292E"/>
    <w:rsid w:val="00450335"/>
    <w:rsid w:val="00450EF7"/>
    <w:rsid w:val="0045250C"/>
    <w:rsid w:val="00452B0B"/>
    <w:rsid w:val="00452DE7"/>
    <w:rsid w:val="00453407"/>
    <w:rsid w:val="004541CE"/>
    <w:rsid w:val="00454A6D"/>
    <w:rsid w:val="00456423"/>
    <w:rsid w:val="004568DC"/>
    <w:rsid w:val="00460D76"/>
    <w:rsid w:val="004612E9"/>
    <w:rsid w:val="00464431"/>
    <w:rsid w:val="00465205"/>
    <w:rsid w:val="00466B83"/>
    <w:rsid w:val="00471197"/>
    <w:rsid w:val="004717C7"/>
    <w:rsid w:val="004739E7"/>
    <w:rsid w:val="00474B2F"/>
    <w:rsid w:val="0047521C"/>
    <w:rsid w:val="00476074"/>
    <w:rsid w:val="004817B0"/>
    <w:rsid w:val="00482E2A"/>
    <w:rsid w:val="004840D7"/>
    <w:rsid w:val="00485DA6"/>
    <w:rsid w:val="00490F5B"/>
    <w:rsid w:val="00491162"/>
    <w:rsid w:val="00492B71"/>
    <w:rsid w:val="004939DC"/>
    <w:rsid w:val="00493D5B"/>
    <w:rsid w:val="0049657F"/>
    <w:rsid w:val="004A1849"/>
    <w:rsid w:val="004A19B3"/>
    <w:rsid w:val="004A3E37"/>
    <w:rsid w:val="004A42DB"/>
    <w:rsid w:val="004A465A"/>
    <w:rsid w:val="004A67BF"/>
    <w:rsid w:val="004B1110"/>
    <w:rsid w:val="004B6E58"/>
    <w:rsid w:val="004B7D13"/>
    <w:rsid w:val="004C10D3"/>
    <w:rsid w:val="004C11A0"/>
    <w:rsid w:val="004C256E"/>
    <w:rsid w:val="004C42D9"/>
    <w:rsid w:val="004C5A22"/>
    <w:rsid w:val="004C646F"/>
    <w:rsid w:val="004C6C29"/>
    <w:rsid w:val="004D0EB7"/>
    <w:rsid w:val="004D552F"/>
    <w:rsid w:val="004D6275"/>
    <w:rsid w:val="004D6C3F"/>
    <w:rsid w:val="004D788D"/>
    <w:rsid w:val="004D7E03"/>
    <w:rsid w:val="004E0084"/>
    <w:rsid w:val="004E2CBC"/>
    <w:rsid w:val="004E3250"/>
    <w:rsid w:val="004E39F2"/>
    <w:rsid w:val="004E4B1A"/>
    <w:rsid w:val="004E4D51"/>
    <w:rsid w:val="004E6363"/>
    <w:rsid w:val="004E6A6C"/>
    <w:rsid w:val="004E714F"/>
    <w:rsid w:val="004E77C8"/>
    <w:rsid w:val="004F0437"/>
    <w:rsid w:val="004F1557"/>
    <w:rsid w:val="004F2108"/>
    <w:rsid w:val="004F2926"/>
    <w:rsid w:val="004F4EE2"/>
    <w:rsid w:val="004F5F7B"/>
    <w:rsid w:val="004F6052"/>
    <w:rsid w:val="004F7CC2"/>
    <w:rsid w:val="00500189"/>
    <w:rsid w:val="0050212C"/>
    <w:rsid w:val="00506279"/>
    <w:rsid w:val="00507FD7"/>
    <w:rsid w:val="0051182A"/>
    <w:rsid w:val="0052081B"/>
    <w:rsid w:val="00523A2B"/>
    <w:rsid w:val="00525249"/>
    <w:rsid w:val="00525B6F"/>
    <w:rsid w:val="005263D4"/>
    <w:rsid w:val="00537661"/>
    <w:rsid w:val="005379C5"/>
    <w:rsid w:val="00537A82"/>
    <w:rsid w:val="00540716"/>
    <w:rsid w:val="00541B70"/>
    <w:rsid w:val="00542B26"/>
    <w:rsid w:val="005437A4"/>
    <w:rsid w:val="00543F88"/>
    <w:rsid w:val="005516E8"/>
    <w:rsid w:val="00552F1A"/>
    <w:rsid w:val="00556D80"/>
    <w:rsid w:val="0055705C"/>
    <w:rsid w:val="00562874"/>
    <w:rsid w:val="005645F6"/>
    <w:rsid w:val="005650F4"/>
    <w:rsid w:val="00566B8D"/>
    <w:rsid w:val="00574121"/>
    <w:rsid w:val="00576341"/>
    <w:rsid w:val="00576B32"/>
    <w:rsid w:val="0057784C"/>
    <w:rsid w:val="005805E8"/>
    <w:rsid w:val="005839B5"/>
    <w:rsid w:val="00586A65"/>
    <w:rsid w:val="005877BC"/>
    <w:rsid w:val="00587F17"/>
    <w:rsid w:val="005916D2"/>
    <w:rsid w:val="0059276D"/>
    <w:rsid w:val="00592F05"/>
    <w:rsid w:val="0059355C"/>
    <w:rsid w:val="00593A37"/>
    <w:rsid w:val="0059617F"/>
    <w:rsid w:val="005971D8"/>
    <w:rsid w:val="005977E4"/>
    <w:rsid w:val="005A1651"/>
    <w:rsid w:val="005A2CC9"/>
    <w:rsid w:val="005A5C41"/>
    <w:rsid w:val="005A6275"/>
    <w:rsid w:val="005A6491"/>
    <w:rsid w:val="005A76F3"/>
    <w:rsid w:val="005A7D5B"/>
    <w:rsid w:val="005B2BD2"/>
    <w:rsid w:val="005B2C1C"/>
    <w:rsid w:val="005B3A51"/>
    <w:rsid w:val="005C4B43"/>
    <w:rsid w:val="005D2D5F"/>
    <w:rsid w:val="005D6933"/>
    <w:rsid w:val="005D6976"/>
    <w:rsid w:val="005D6E30"/>
    <w:rsid w:val="005D7C24"/>
    <w:rsid w:val="005E0DB4"/>
    <w:rsid w:val="005E31DB"/>
    <w:rsid w:val="005E49FB"/>
    <w:rsid w:val="005E5B85"/>
    <w:rsid w:val="005E7297"/>
    <w:rsid w:val="005E7C61"/>
    <w:rsid w:val="005F01C3"/>
    <w:rsid w:val="005F177F"/>
    <w:rsid w:val="005F219F"/>
    <w:rsid w:val="005F26AB"/>
    <w:rsid w:val="005F3677"/>
    <w:rsid w:val="005F4C24"/>
    <w:rsid w:val="005F5BD6"/>
    <w:rsid w:val="00601AF2"/>
    <w:rsid w:val="00601E0B"/>
    <w:rsid w:val="00605F7C"/>
    <w:rsid w:val="00606156"/>
    <w:rsid w:val="006069CD"/>
    <w:rsid w:val="006126CC"/>
    <w:rsid w:val="00613607"/>
    <w:rsid w:val="00613933"/>
    <w:rsid w:val="00613A13"/>
    <w:rsid w:val="00614785"/>
    <w:rsid w:val="0061703D"/>
    <w:rsid w:val="006207A9"/>
    <w:rsid w:val="0062098B"/>
    <w:rsid w:val="00621D46"/>
    <w:rsid w:val="00625D57"/>
    <w:rsid w:val="0063111E"/>
    <w:rsid w:val="00631917"/>
    <w:rsid w:val="00635481"/>
    <w:rsid w:val="00636F95"/>
    <w:rsid w:val="006373C5"/>
    <w:rsid w:val="00642540"/>
    <w:rsid w:val="00644B79"/>
    <w:rsid w:val="00646FC6"/>
    <w:rsid w:val="0064706C"/>
    <w:rsid w:val="00650C2B"/>
    <w:rsid w:val="00652C2C"/>
    <w:rsid w:val="0065663E"/>
    <w:rsid w:val="00662903"/>
    <w:rsid w:val="00672FD9"/>
    <w:rsid w:val="006733A8"/>
    <w:rsid w:val="006760E4"/>
    <w:rsid w:val="00677352"/>
    <w:rsid w:val="0068210C"/>
    <w:rsid w:val="006850A7"/>
    <w:rsid w:val="00685A4A"/>
    <w:rsid w:val="00685D50"/>
    <w:rsid w:val="00692B04"/>
    <w:rsid w:val="0069403D"/>
    <w:rsid w:val="006968B1"/>
    <w:rsid w:val="006A2AE1"/>
    <w:rsid w:val="006A3521"/>
    <w:rsid w:val="006B052F"/>
    <w:rsid w:val="006B438E"/>
    <w:rsid w:val="006B4C94"/>
    <w:rsid w:val="006B5AFF"/>
    <w:rsid w:val="006C066A"/>
    <w:rsid w:val="006C0DF7"/>
    <w:rsid w:val="006C46E5"/>
    <w:rsid w:val="006C4A7A"/>
    <w:rsid w:val="006C6704"/>
    <w:rsid w:val="006D006A"/>
    <w:rsid w:val="006D0AEF"/>
    <w:rsid w:val="006D2B95"/>
    <w:rsid w:val="006D5D1F"/>
    <w:rsid w:val="006D7326"/>
    <w:rsid w:val="006D7461"/>
    <w:rsid w:val="006E3EDE"/>
    <w:rsid w:val="006E52DC"/>
    <w:rsid w:val="006E67A4"/>
    <w:rsid w:val="006F3601"/>
    <w:rsid w:val="006F3C48"/>
    <w:rsid w:val="006F6051"/>
    <w:rsid w:val="007009CA"/>
    <w:rsid w:val="00702F87"/>
    <w:rsid w:val="0070365C"/>
    <w:rsid w:val="00707045"/>
    <w:rsid w:val="00707135"/>
    <w:rsid w:val="00707CD7"/>
    <w:rsid w:val="00714DE4"/>
    <w:rsid w:val="007204A4"/>
    <w:rsid w:val="00725CD5"/>
    <w:rsid w:val="00730694"/>
    <w:rsid w:val="00733B59"/>
    <w:rsid w:val="00734362"/>
    <w:rsid w:val="0073479C"/>
    <w:rsid w:val="00735DEA"/>
    <w:rsid w:val="00736C37"/>
    <w:rsid w:val="007372EC"/>
    <w:rsid w:val="0073742D"/>
    <w:rsid w:val="007402AE"/>
    <w:rsid w:val="007449E4"/>
    <w:rsid w:val="00744ECE"/>
    <w:rsid w:val="00751578"/>
    <w:rsid w:val="00752A3D"/>
    <w:rsid w:val="007540DB"/>
    <w:rsid w:val="0075428D"/>
    <w:rsid w:val="00754505"/>
    <w:rsid w:val="00754F18"/>
    <w:rsid w:val="00756138"/>
    <w:rsid w:val="0075710C"/>
    <w:rsid w:val="007602B0"/>
    <w:rsid w:val="00763440"/>
    <w:rsid w:val="0076362E"/>
    <w:rsid w:val="0076410E"/>
    <w:rsid w:val="007665AB"/>
    <w:rsid w:val="007666C6"/>
    <w:rsid w:val="00771F71"/>
    <w:rsid w:val="00772977"/>
    <w:rsid w:val="0077537C"/>
    <w:rsid w:val="00775D03"/>
    <w:rsid w:val="00780193"/>
    <w:rsid w:val="007809D7"/>
    <w:rsid w:val="00787D85"/>
    <w:rsid w:val="00790506"/>
    <w:rsid w:val="007908E1"/>
    <w:rsid w:val="00791BF6"/>
    <w:rsid w:val="00792BA9"/>
    <w:rsid w:val="00796456"/>
    <w:rsid w:val="00797267"/>
    <w:rsid w:val="007A382D"/>
    <w:rsid w:val="007A5678"/>
    <w:rsid w:val="007A72C1"/>
    <w:rsid w:val="007B0663"/>
    <w:rsid w:val="007B2586"/>
    <w:rsid w:val="007B5731"/>
    <w:rsid w:val="007B6DA9"/>
    <w:rsid w:val="007B726D"/>
    <w:rsid w:val="007B746C"/>
    <w:rsid w:val="007B74F2"/>
    <w:rsid w:val="007B7786"/>
    <w:rsid w:val="007B795C"/>
    <w:rsid w:val="007C0782"/>
    <w:rsid w:val="007C18EA"/>
    <w:rsid w:val="007C3F1E"/>
    <w:rsid w:val="007C4D1B"/>
    <w:rsid w:val="007C7877"/>
    <w:rsid w:val="007D1F64"/>
    <w:rsid w:val="007D28FE"/>
    <w:rsid w:val="007D2FFB"/>
    <w:rsid w:val="007D4E66"/>
    <w:rsid w:val="007D7D6B"/>
    <w:rsid w:val="007E283D"/>
    <w:rsid w:val="007E35FA"/>
    <w:rsid w:val="007F0B3D"/>
    <w:rsid w:val="007F16E6"/>
    <w:rsid w:val="007F4C3C"/>
    <w:rsid w:val="00803858"/>
    <w:rsid w:val="00803F20"/>
    <w:rsid w:val="00804D5F"/>
    <w:rsid w:val="008075AB"/>
    <w:rsid w:val="00807DF5"/>
    <w:rsid w:val="00810563"/>
    <w:rsid w:val="00811CC8"/>
    <w:rsid w:val="00812767"/>
    <w:rsid w:val="00815325"/>
    <w:rsid w:val="008164B5"/>
    <w:rsid w:val="00816CD9"/>
    <w:rsid w:val="00816F0E"/>
    <w:rsid w:val="0082350A"/>
    <w:rsid w:val="008259C5"/>
    <w:rsid w:val="00827C00"/>
    <w:rsid w:val="008319CD"/>
    <w:rsid w:val="00832F5E"/>
    <w:rsid w:val="008348E7"/>
    <w:rsid w:val="008407BF"/>
    <w:rsid w:val="00842609"/>
    <w:rsid w:val="00843F37"/>
    <w:rsid w:val="00844B23"/>
    <w:rsid w:val="00844EF9"/>
    <w:rsid w:val="008473D0"/>
    <w:rsid w:val="008516B1"/>
    <w:rsid w:val="00851995"/>
    <w:rsid w:val="008534ED"/>
    <w:rsid w:val="00855EAC"/>
    <w:rsid w:val="00856C8A"/>
    <w:rsid w:val="00862CA4"/>
    <w:rsid w:val="00863785"/>
    <w:rsid w:val="00863E16"/>
    <w:rsid w:val="00867016"/>
    <w:rsid w:val="00867923"/>
    <w:rsid w:val="0087057D"/>
    <w:rsid w:val="0087213B"/>
    <w:rsid w:val="008756EF"/>
    <w:rsid w:val="00876410"/>
    <w:rsid w:val="008814EB"/>
    <w:rsid w:val="00881EC1"/>
    <w:rsid w:val="008821D4"/>
    <w:rsid w:val="00882352"/>
    <w:rsid w:val="00882400"/>
    <w:rsid w:val="0088288E"/>
    <w:rsid w:val="00884D81"/>
    <w:rsid w:val="0089009C"/>
    <w:rsid w:val="00894A40"/>
    <w:rsid w:val="008951A4"/>
    <w:rsid w:val="008975E5"/>
    <w:rsid w:val="008A11BF"/>
    <w:rsid w:val="008A22E4"/>
    <w:rsid w:val="008A27F4"/>
    <w:rsid w:val="008A3160"/>
    <w:rsid w:val="008A4489"/>
    <w:rsid w:val="008A5307"/>
    <w:rsid w:val="008B09D2"/>
    <w:rsid w:val="008C055B"/>
    <w:rsid w:val="008C0AE8"/>
    <w:rsid w:val="008C1CDC"/>
    <w:rsid w:val="008C2256"/>
    <w:rsid w:val="008C655A"/>
    <w:rsid w:val="008C65A3"/>
    <w:rsid w:val="008C6A45"/>
    <w:rsid w:val="008D3EF5"/>
    <w:rsid w:val="008D4586"/>
    <w:rsid w:val="008D5125"/>
    <w:rsid w:val="008D7848"/>
    <w:rsid w:val="008D7872"/>
    <w:rsid w:val="008E09C4"/>
    <w:rsid w:val="008E1CEF"/>
    <w:rsid w:val="008E754A"/>
    <w:rsid w:val="008F0017"/>
    <w:rsid w:val="008F10EF"/>
    <w:rsid w:val="008F2602"/>
    <w:rsid w:val="008F4816"/>
    <w:rsid w:val="008F53C1"/>
    <w:rsid w:val="008F608C"/>
    <w:rsid w:val="008F6FD3"/>
    <w:rsid w:val="0090189E"/>
    <w:rsid w:val="0090319D"/>
    <w:rsid w:val="00904032"/>
    <w:rsid w:val="009054D8"/>
    <w:rsid w:val="0091061D"/>
    <w:rsid w:val="00911591"/>
    <w:rsid w:val="00914208"/>
    <w:rsid w:val="009142CE"/>
    <w:rsid w:val="00915807"/>
    <w:rsid w:val="0092103D"/>
    <w:rsid w:val="009218A0"/>
    <w:rsid w:val="00926FEB"/>
    <w:rsid w:val="0092779C"/>
    <w:rsid w:val="009301D7"/>
    <w:rsid w:val="00930EC2"/>
    <w:rsid w:val="00934683"/>
    <w:rsid w:val="00934F24"/>
    <w:rsid w:val="009358B6"/>
    <w:rsid w:val="00941946"/>
    <w:rsid w:val="00942A10"/>
    <w:rsid w:val="0094303B"/>
    <w:rsid w:val="009466CF"/>
    <w:rsid w:val="00946836"/>
    <w:rsid w:val="00946F87"/>
    <w:rsid w:val="00947F61"/>
    <w:rsid w:val="00950770"/>
    <w:rsid w:val="00954547"/>
    <w:rsid w:val="00954B96"/>
    <w:rsid w:val="009555E4"/>
    <w:rsid w:val="00961ACC"/>
    <w:rsid w:val="00962F0E"/>
    <w:rsid w:val="00965C30"/>
    <w:rsid w:val="00970CF3"/>
    <w:rsid w:val="009710A8"/>
    <w:rsid w:val="00971542"/>
    <w:rsid w:val="009716E2"/>
    <w:rsid w:val="00972E69"/>
    <w:rsid w:val="00974D81"/>
    <w:rsid w:val="009750E4"/>
    <w:rsid w:val="00981E27"/>
    <w:rsid w:val="00982CA0"/>
    <w:rsid w:val="009842EE"/>
    <w:rsid w:val="009863D4"/>
    <w:rsid w:val="00987C8D"/>
    <w:rsid w:val="00992242"/>
    <w:rsid w:val="009A59A3"/>
    <w:rsid w:val="009A78FB"/>
    <w:rsid w:val="009A7F13"/>
    <w:rsid w:val="009B30E7"/>
    <w:rsid w:val="009C24AD"/>
    <w:rsid w:val="009C25BA"/>
    <w:rsid w:val="009C3514"/>
    <w:rsid w:val="009C4372"/>
    <w:rsid w:val="009C6C3A"/>
    <w:rsid w:val="009D0091"/>
    <w:rsid w:val="009D12D5"/>
    <w:rsid w:val="009D2903"/>
    <w:rsid w:val="009D2C8F"/>
    <w:rsid w:val="009E03C3"/>
    <w:rsid w:val="009E11FA"/>
    <w:rsid w:val="009E24ED"/>
    <w:rsid w:val="009E3E50"/>
    <w:rsid w:val="009E47B9"/>
    <w:rsid w:val="009E53A4"/>
    <w:rsid w:val="009E59DC"/>
    <w:rsid w:val="009E6B76"/>
    <w:rsid w:val="009F2C06"/>
    <w:rsid w:val="009F729A"/>
    <w:rsid w:val="009F72A4"/>
    <w:rsid w:val="009F7F39"/>
    <w:rsid w:val="00A01349"/>
    <w:rsid w:val="00A0233C"/>
    <w:rsid w:val="00A024F2"/>
    <w:rsid w:val="00A038C2"/>
    <w:rsid w:val="00A03929"/>
    <w:rsid w:val="00A04BE2"/>
    <w:rsid w:val="00A11773"/>
    <w:rsid w:val="00A15ACF"/>
    <w:rsid w:val="00A26B26"/>
    <w:rsid w:val="00A2708C"/>
    <w:rsid w:val="00A331A8"/>
    <w:rsid w:val="00A3415E"/>
    <w:rsid w:val="00A37C68"/>
    <w:rsid w:val="00A402C7"/>
    <w:rsid w:val="00A4240D"/>
    <w:rsid w:val="00A44198"/>
    <w:rsid w:val="00A44337"/>
    <w:rsid w:val="00A44447"/>
    <w:rsid w:val="00A518F0"/>
    <w:rsid w:val="00A529C7"/>
    <w:rsid w:val="00A53648"/>
    <w:rsid w:val="00A56E57"/>
    <w:rsid w:val="00A62A96"/>
    <w:rsid w:val="00A638A3"/>
    <w:rsid w:val="00A64D9A"/>
    <w:rsid w:val="00A670BC"/>
    <w:rsid w:val="00A704A1"/>
    <w:rsid w:val="00A70C9B"/>
    <w:rsid w:val="00A75E05"/>
    <w:rsid w:val="00A776BD"/>
    <w:rsid w:val="00A77FBA"/>
    <w:rsid w:val="00A8300E"/>
    <w:rsid w:val="00A96986"/>
    <w:rsid w:val="00A96A7B"/>
    <w:rsid w:val="00AA10A4"/>
    <w:rsid w:val="00AA27A4"/>
    <w:rsid w:val="00AA31B4"/>
    <w:rsid w:val="00AA3356"/>
    <w:rsid w:val="00AA3D21"/>
    <w:rsid w:val="00AA41C0"/>
    <w:rsid w:val="00AA68FC"/>
    <w:rsid w:val="00AA7D6C"/>
    <w:rsid w:val="00AB06C3"/>
    <w:rsid w:val="00AB1144"/>
    <w:rsid w:val="00AB1B3E"/>
    <w:rsid w:val="00AB1C33"/>
    <w:rsid w:val="00AB2700"/>
    <w:rsid w:val="00AB2CD7"/>
    <w:rsid w:val="00AB32D5"/>
    <w:rsid w:val="00AB532D"/>
    <w:rsid w:val="00AC0129"/>
    <w:rsid w:val="00AC07D4"/>
    <w:rsid w:val="00AC27FA"/>
    <w:rsid w:val="00AC61CE"/>
    <w:rsid w:val="00AE21AC"/>
    <w:rsid w:val="00AE29A0"/>
    <w:rsid w:val="00AE2F7D"/>
    <w:rsid w:val="00AE6D88"/>
    <w:rsid w:val="00AF15C0"/>
    <w:rsid w:val="00AF3B36"/>
    <w:rsid w:val="00AF53A5"/>
    <w:rsid w:val="00AF5C33"/>
    <w:rsid w:val="00B015E4"/>
    <w:rsid w:val="00B0222D"/>
    <w:rsid w:val="00B0618F"/>
    <w:rsid w:val="00B0626B"/>
    <w:rsid w:val="00B110A3"/>
    <w:rsid w:val="00B113E5"/>
    <w:rsid w:val="00B12A99"/>
    <w:rsid w:val="00B162DE"/>
    <w:rsid w:val="00B22881"/>
    <w:rsid w:val="00B22F8D"/>
    <w:rsid w:val="00B247A8"/>
    <w:rsid w:val="00B26940"/>
    <w:rsid w:val="00B2733B"/>
    <w:rsid w:val="00B27FF2"/>
    <w:rsid w:val="00B30D66"/>
    <w:rsid w:val="00B33D6A"/>
    <w:rsid w:val="00B362A7"/>
    <w:rsid w:val="00B36327"/>
    <w:rsid w:val="00B36E5E"/>
    <w:rsid w:val="00B37F73"/>
    <w:rsid w:val="00B42C18"/>
    <w:rsid w:val="00B43A86"/>
    <w:rsid w:val="00B442F1"/>
    <w:rsid w:val="00B4553A"/>
    <w:rsid w:val="00B475F6"/>
    <w:rsid w:val="00B47F2A"/>
    <w:rsid w:val="00B578E0"/>
    <w:rsid w:val="00B64B81"/>
    <w:rsid w:val="00B65601"/>
    <w:rsid w:val="00B65DB8"/>
    <w:rsid w:val="00B66E00"/>
    <w:rsid w:val="00B704C3"/>
    <w:rsid w:val="00B715F5"/>
    <w:rsid w:val="00B71B22"/>
    <w:rsid w:val="00B71E0F"/>
    <w:rsid w:val="00B7462A"/>
    <w:rsid w:val="00B75299"/>
    <w:rsid w:val="00B75DCE"/>
    <w:rsid w:val="00B81298"/>
    <w:rsid w:val="00B82AB3"/>
    <w:rsid w:val="00B85F34"/>
    <w:rsid w:val="00B874CB"/>
    <w:rsid w:val="00B91EFB"/>
    <w:rsid w:val="00B92DE7"/>
    <w:rsid w:val="00B939CC"/>
    <w:rsid w:val="00B93A98"/>
    <w:rsid w:val="00B95D15"/>
    <w:rsid w:val="00B96EDF"/>
    <w:rsid w:val="00B9749B"/>
    <w:rsid w:val="00B97DD4"/>
    <w:rsid w:val="00BA3AF9"/>
    <w:rsid w:val="00BA501E"/>
    <w:rsid w:val="00BB02FD"/>
    <w:rsid w:val="00BB2FD2"/>
    <w:rsid w:val="00BB3782"/>
    <w:rsid w:val="00BB4442"/>
    <w:rsid w:val="00BB4AD7"/>
    <w:rsid w:val="00BB658C"/>
    <w:rsid w:val="00BB7450"/>
    <w:rsid w:val="00BC4087"/>
    <w:rsid w:val="00BC4D42"/>
    <w:rsid w:val="00BC5613"/>
    <w:rsid w:val="00BD223A"/>
    <w:rsid w:val="00BD304B"/>
    <w:rsid w:val="00BD3AFF"/>
    <w:rsid w:val="00BD4AE2"/>
    <w:rsid w:val="00BD7813"/>
    <w:rsid w:val="00BE078F"/>
    <w:rsid w:val="00BE21D0"/>
    <w:rsid w:val="00BE6C53"/>
    <w:rsid w:val="00BF007E"/>
    <w:rsid w:val="00BF08AC"/>
    <w:rsid w:val="00BF09D5"/>
    <w:rsid w:val="00BF1C16"/>
    <w:rsid w:val="00BF1C4F"/>
    <w:rsid w:val="00C00005"/>
    <w:rsid w:val="00C005C6"/>
    <w:rsid w:val="00C01EF7"/>
    <w:rsid w:val="00C028E0"/>
    <w:rsid w:val="00C031EF"/>
    <w:rsid w:val="00C11EED"/>
    <w:rsid w:val="00C1412D"/>
    <w:rsid w:val="00C3216E"/>
    <w:rsid w:val="00C34B64"/>
    <w:rsid w:val="00C3557C"/>
    <w:rsid w:val="00C42C3E"/>
    <w:rsid w:val="00C43FAD"/>
    <w:rsid w:val="00C44B95"/>
    <w:rsid w:val="00C5171B"/>
    <w:rsid w:val="00C523D8"/>
    <w:rsid w:val="00C553B5"/>
    <w:rsid w:val="00C57676"/>
    <w:rsid w:val="00C60B65"/>
    <w:rsid w:val="00C640F2"/>
    <w:rsid w:val="00C644EC"/>
    <w:rsid w:val="00C6508D"/>
    <w:rsid w:val="00C67935"/>
    <w:rsid w:val="00C67E76"/>
    <w:rsid w:val="00C77AAF"/>
    <w:rsid w:val="00C802F7"/>
    <w:rsid w:val="00C82109"/>
    <w:rsid w:val="00C90321"/>
    <w:rsid w:val="00C913BF"/>
    <w:rsid w:val="00C95476"/>
    <w:rsid w:val="00C95AB0"/>
    <w:rsid w:val="00C96025"/>
    <w:rsid w:val="00C97CBE"/>
    <w:rsid w:val="00CA329B"/>
    <w:rsid w:val="00CA3AC2"/>
    <w:rsid w:val="00CA7927"/>
    <w:rsid w:val="00CB3AAD"/>
    <w:rsid w:val="00CB5A94"/>
    <w:rsid w:val="00CC05C6"/>
    <w:rsid w:val="00CC09C4"/>
    <w:rsid w:val="00CC32F1"/>
    <w:rsid w:val="00CD179F"/>
    <w:rsid w:val="00CD22A3"/>
    <w:rsid w:val="00CD391A"/>
    <w:rsid w:val="00CD3BAA"/>
    <w:rsid w:val="00CD7302"/>
    <w:rsid w:val="00CD7932"/>
    <w:rsid w:val="00CD7E99"/>
    <w:rsid w:val="00CE0BAB"/>
    <w:rsid w:val="00CE22F5"/>
    <w:rsid w:val="00CE2A58"/>
    <w:rsid w:val="00CE41A4"/>
    <w:rsid w:val="00CE5B76"/>
    <w:rsid w:val="00CE72FB"/>
    <w:rsid w:val="00CF42B6"/>
    <w:rsid w:val="00CF7797"/>
    <w:rsid w:val="00D01991"/>
    <w:rsid w:val="00D06A6D"/>
    <w:rsid w:val="00D1280E"/>
    <w:rsid w:val="00D133A5"/>
    <w:rsid w:val="00D15CA2"/>
    <w:rsid w:val="00D1645B"/>
    <w:rsid w:val="00D169A6"/>
    <w:rsid w:val="00D22A2F"/>
    <w:rsid w:val="00D23133"/>
    <w:rsid w:val="00D24327"/>
    <w:rsid w:val="00D2786C"/>
    <w:rsid w:val="00D33AB8"/>
    <w:rsid w:val="00D3646A"/>
    <w:rsid w:val="00D418D7"/>
    <w:rsid w:val="00D42D87"/>
    <w:rsid w:val="00D43285"/>
    <w:rsid w:val="00D438D6"/>
    <w:rsid w:val="00D504F9"/>
    <w:rsid w:val="00D5143D"/>
    <w:rsid w:val="00D5333C"/>
    <w:rsid w:val="00D53970"/>
    <w:rsid w:val="00D577DC"/>
    <w:rsid w:val="00D66704"/>
    <w:rsid w:val="00D815D1"/>
    <w:rsid w:val="00D81937"/>
    <w:rsid w:val="00D96347"/>
    <w:rsid w:val="00DA05D8"/>
    <w:rsid w:val="00DA5955"/>
    <w:rsid w:val="00DA5BDF"/>
    <w:rsid w:val="00DA6C73"/>
    <w:rsid w:val="00DA752D"/>
    <w:rsid w:val="00DB14F9"/>
    <w:rsid w:val="00DB2A79"/>
    <w:rsid w:val="00DB3247"/>
    <w:rsid w:val="00DB7640"/>
    <w:rsid w:val="00DC26BE"/>
    <w:rsid w:val="00DC2DC1"/>
    <w:rsid w:val="00DC40B0"/>
    <w:rsid w:val="00DC44AC"/>
    <w:rsid w:val="00DC44FE"/>
    <w:rsid w:val="00DD0446"/>
    <w:rsid w:val="00DD0ADC"/>
    <w:rsid w:val="00DD0F05"/>
    <w:rsid w:val="00DD0FE9"/>
    <w:rsid w:val="00DD3E24"/>
    <w:rsid w:val="00DD6212"/>
    <w:rsid w:val="00DD67D2"/>
    <w:rsid w:val="00DD72E3"/>
    <w:rsid w:val="00DD78CD"/>
    <w:rsid w:val="00DE0CD7"/>
    <w:rsid w:val="00DE6682"/>
    <w:rsid w:val="00DF12BE"/>
    <w:rsid w:val="00DF2271"/>
    <w:rsid w:val="00DF3960"/>
    <w:rsid w:val="00DF3D96"/>
    <w:rsid w:val="00DF647B"/>
    <w:rsid w:val="00E02E50"/>
    <w:rsid w:val="00E03CEB"/>
    <w:rsid w:val="00E04C89"/>
    <w:rsid w:val="00E04EB3"/>
    <w:rsid w:val="00E05A89"/>
    <w:rsid w:val="00E071B2"/>
    <w:rsid w:val="00E07FAC"/>
    <w:rsid w:val="00E10193"/>
    <w:rsid w:val="00E10B3E"/>
    <w:rsid w:val="00E146E0"/>
    <w:rsid w:val="00E15474"/>
    <w:rsid w:val="00E1693D"/>
    <w:rsid w:val="00E17A92"/>
    <w:rsid w:val="00E23863"/>
    <w:rsid w:val="00E270E2"/>
    <w:rsid w:val="00E27FED"/>
    <w:rsid w:val="00E3509E"/>
    <w:rsid w:val="00E35ACC"/>
    <w:rsid w:val="00E40259"/>
    <w:rsid w:val="00E42A1A"/>
    <w:rsid w:val="00E42D39"/>
    <w:rsid w:val="00E4484B"/>
    <w:rsid w:val="00E471C5"/>
    <w:rsid w:val="00E473FD"/>
    <w:rsid w:val="00E504B1"/>
    <w:rsid w:val="00E52B2E"/>
    <w:rsid w:val="00E53AAC"/>
    <w:rsid w:val="00E56D5A"/>
    <w:rsid w:val="00E70AD0"/>
    <w:rsid w:val="00E719C1"/>
    <w:rsid w:val="00E73749"/>
    <w:rsid w:val="00E7483D"/>
    <w:rsid w:val="00E74BD3"/>
    <w:rsid w:val="00E75528"/>
    <w:rsid w:val="00E7734B"/>
    <w:rsid w:val="00E803A6"/>
    <w:rsid w:val="00E81027"/>
    <w:rsid w:val="00E81FF2"/>
    <w:rsid w:val="00E82D82"/>
    <w:rsid w:val="00E861D7"/>
    <w:rsid w:val="00E86FB6"/>
    <w:rsid w:val="00E90281"/>
    <w:rsid w:val="00E930A0"/>
    <w:rsid w:val="00E93F6B"/>
    <w:rsid w:val="00E95409"/>
    <w:rsid w:val="00E95878"/>
    <w:rsid w:val="00EA1ABC"/>
    <w:rsid w:val="00EA45FB"/>
    <w:rsid w:val="00EA6895"/>
    <w:rsid w:val="00EA69F6"/>
    <w:rsid w:val="00EA6FBE"/>
    <w:rsid w:val="00EB03BD"/>
    <w:rsid w:val="00EB04C4"/>
    <w:rsid w:val="00EB1643"/>
    <w:rsid w:val="00EB28D1"/>
    <w:rsid w:val="00EB2A79"/>
    <w:rsid w:val="00EB7F75"/>
    <w:rsid w:val="00EB7FB5"/>
    <w:rsid w:val="00EC06B6"/>
    <w:rsid w:val="00EC494C"/>
    <w:rsid w:val="00EC57C2"/>
    <w:rsid w:val="00EC73B7"/>
    <w:rsid w:val="00ED7F98"/>
    <w:rsid w:val="00ED7FED"/>
    <w:rsid w:val="00EE1372"/>
    <w:rsid w:val="00EE3730"/>
    <w:rsid w:val="00EE647A"/>
    <w:rsid w:val="00EE68DA"/>
    <w:rsid w:val="00EE7967"/>
    <w:rsid w:val="00EF196E"/>
    <w:rsid w:val="00EF398A"/>
    <w:rsid w:val="00EF5C32"/>
    <w:rsid w:val="00EF690B"/>
    <w:rsid w:val="00F000F5"/>
    <w:rsid w:val="00F02BF5"/>
    <w:rsid w:val="00F034EF"/>
    <w:rsid w:val="00F03E92"/>
    <w:rsid w:val="00F05BEE"/>
    <w:rsid w:val="00F063DC"/>
    <w:rsid w:val="00F1160F"/>
    <w:rsid w:val="00F12B29"/>
    <w:rsid w:val="00F12BD2"/>
    <w:rsid w:val="00F14F8A"/>
    <w:rsid w:val="00F15DE8"/>
    <w:rsid w:val="00F17AF4"/>
    <w:rsid w:val="00F2119C"/>
    <w:rsid w:val="00F23440"/>
    <w:rsid w:val="00F23657"/>
    <w:rsid w:val="00F2404F"/>
    <w:rsid w:val="00F2427A"/>
    <w:rsid w:val="00F25EF2"/>
    <w:rsid w:val="00F2679D"/>
    <w:rsid w:val="00F32179"/>
    <w:rsid w:val="00F32CB7"/>
    <w:rsid w:val="00F400A1"/>
    <w:rsid w:val="00F40B5A"/>
    <w:rsid w:val="00F43EEE"/>
    <w:rsid w:val="00F44474"/>
    <w:rsid w:val="00F5261E"/>
    <w:rsid w:val="00F531D1"/>
    <w:rsid w:val="00F53A80"/>
    <w:rsid w:val="00F54715"/>
    <w:rsid w:val="00F57D03"/>
    <w:rsid w:val="00F6152B"/>
    <w:rsid w:val="00F62CC5"/>
    <w:rsid w:val="00F62D68"/>
    <w:rsid w:val="00F632EB"/>
    <w:rsid w:val="00F66E19"/>
    <w:rsid w:val="00F67295"/>
    <w:rsid w:val="00F745CC"/>
    <w:rsid w:val="00F74CA1"/>
    <w:rsid w:val="00F76251"/>
    <w:rsid w:val="00F77076"/>
    <w:rsid w:val="00F82051"/>
    <w:rsid w:val="00F84936"/>
    <w:rsid w:val="00F85004"/>
    <w:rsid w:val="00F85157"/>
    <w:rsid w:val="00F86DF4"/>
    <w:rsid w:val="00F87252"/>
    <w:rsid w:val="00F905CB"/>
    <w:rsid w:val="00F90AA3"/>
    <w:rsid w:val="00F9161C"/>
    <w:rsid w:val="00F9278D"/>
    <w:rsid w:val="00F954EB"/>
    <w:rsid w:val="00F958C4"/>
    <w:rsid w:val="00F9614F"/>
    <w:rsid w:val="00FA5A14"/>
    <w:rsid w:val="00FA607E"/>
    <w:rsid w:val="00FB1510"/>
    <w:rsid w:val="00FB4379"/>
    <w:rsid w:val="00FB46E1"/>
    <w:rsid w:val="00FB46FB"/>
    <w:rsid w:val="00FB5477"/>
    <w:rsid w:val="00FB5682"/>
    <w:rsid w:val="00FB6723"/>
    <w:rsid w:val="00FC1372"/>
    <w:rsid w:val="00FC27F1"/>
    <w:rsid w:val="00FC3B07"/>
    <w:rsid w:val="00FC7107"/>
    <w:rsid w:val="00FD0C7C"/>
    <w:rsid w:val="00FD4320"/>
    <w:rsid w:val="00FD5464"/>
    <w:rsid w:val="00FD6F17"/>
    <w:rsid w:val="00FD71CA"/>
    <w:rsid w:val="00FD7473"/>
    <w:rsid w:val="00FD7C61"/>
    <w:rsid w:val="00FD7FD5"/>
    <w:rsid w:val="00FE029E"/>
    <w:rsid w:val="00FE11DA"/>
    <w:rsid w:val="00FE338F"/>
    <w:rsid w:val="00FE7049"/>
    <w:rsid w:val="00FE760F"/>
    <w:rsid w:val="00FF1388"/>
    <w:rsid w:val="00FF27BC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68AC8-E65D-4A49-B232-22A2B1F3C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12</Pages>
  <Words>6828</Words>
  <Characters>38926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45663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Трутнева Елена Андреевна</cp:lastModifiedBy>
  <cp:revision>577</cp:revision>
  <cp:lastPrinted>2019-01-25T08:16:00Z</cp:lastPrinted>
  <dcterms:created xsi:type="dcterms:W3CDTF">2019-02-01T06:21:00Z</dcterms:created>
  <dcterms:modified xsi:type="dcterms:W3CDTF">2020-09-29T10:43:00Z</dcterms:modified>
</cp:coreProperties>
</file>